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96750B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8E52E42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Group: </w:t>
            </w:r>
            <w:r w:rsidR="00C520EB"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S2 exploring</w:t>
            </w:r>
            <w:r w:rsidR="007A5147"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(E&amp;F)</w:t>
            </w:r>
          </w:p>
        </w:tc>
        <w:tc>
          <w:tcPr>
            <w:tcW w:w="2359" w:type="dxa"/>
          </w:tcPr>
          <w:p w14:paraId="181E5C95" w14:textId="5E78F1C1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Subject: Science</w:t>
            </w:r>
            <w:r w:rsidR="00C520EB"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(</w:t>
            </w:r>
            <w:r w:rsidR="007A5147"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Biology</w:t>
            </w:r>
            <w:r w:rsidR="00C520EB"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09" w:type="dxa"/>
          </w:tcPr>
          <w:p w14:paraId="5FD2855C" w14:textId="578FE54C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Term: </w:t>
            </w:r>
            <w:r w:rsidR="00D95A3F">
              <w:rPr>
                <w:rFonts w:ascii="Verdana" w:hAnsi="Verdana"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2EF49338" w14:textId="1FB338C9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noProof/>
                <w:sz w:val="24"/>
                <w:szCs w:val="24"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96750B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C135D2F" w:rsidR="003A228D" w:rsidRPr="0096750B" w:rsidRDefault="0090186A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>
              <w:rPr>
                <w:rFonts w:ascii="Verdana" w:hAnsi="Verdana" w:cstheme="minorHAnsi"/>
                <w:b/>
                <w:bCs/>
                <w:sz w:val="24"/>
                <w:szCs w:val="24"/>
              </w:rPr>
              <w:t>Ruth Coulson</w:t>
            </w:r>
          </w:p>
        </w:tc>
        <w:tc>
          <w:tcPr>
            <w:tcW w:w="1447" w:type="dxa"/>
          </w:tcPr>
          <w:p w14:paraId="31467383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</w:p>
        </w:tc>
      </w:tr>
      <w:tr w:rsidR="003A228D" w:rsidRPr="0096750B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38B1DC" w:rsidR="003A228D" w:rsidRPr="0096750B" w:rsidRDefault="00D275D5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520EB" w:rsidRPr="0096750B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96750B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6A6A8768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95A3F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>3</w:t>
            </w:r>
            <w:r w:rsidRPr="0096750B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90186A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>Molecules and matter</w:t>
            </w:r>
          </w:p>
        </w:tc>
        <w:tc>
          <w:tcPr>
            <w:tcW w:w="1447" w:type="dxa"/>
          </w:tcPr>
          <w:p w14:paraId="5AEF74FB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96750B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02C4CA24" w:rsidR="00D05363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density is defined and its units of measure</w:t>
            </w:r>
          </w:p>
        </w:tc>
        <w:tc>
          <w:tcPr>
            <w:tcW w:w="1447" w:type="dxa"/>
          </w:tcPr>
          <w:p w14:paraId="37BB23EF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1FADA3BB" w:rsidR="00D05363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measure the density of a solid object or liquid</w:t>
            </w:r>
          </w:p>
        </w:tc>
        <w:tc>
          <w:tcPr>
            <w:tcW w:w="1447" w:type="dxa"/>
          </w:tcPr>
          <w:p w14:paraId="3CBE897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1A1F8DFF" w:rsidR="00D05363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density equation to calculate the mass or the volume of an object</w:t>
            </w:r>
          </w:p>
        </w:tc>
        <w:tc>
          <w:tcPr>
            <w:tcW w:w="1447" w:type="dxa"/>
          </w:tcPr>
          <w:p w14:paraId="160D724D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6E2EE1C9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483976CE" w14:textId="1067E89A" w:rsidR="00D05363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different properties of solids, liquids, and gases</w:t>
            </w:r>
          </w:p>
        </w:tc>
        <w:tc>
          <w:tcPr>
            <w:tcW w:w="1447" w:type="dxa"/>
          </w:tcPr>
          <w:p w14:paraId="6D543EF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5C625E2E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7490B319" w14:textId="25FB8B64" w:rsidR="003A228D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is meant by the melting and boiling point of substances</w:t>
            </w:r>
          </w:p>
        </w:tc>
        <w:tc>
          <w:tcPr>
            <w:tcW w:w="1447" w:type="dxa"/>
          </w:tcPr>
          <w:p w14:paraId="302090F5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2B62D88A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0D49B90A" w14:textId="76CBBFFC" w:rsidR="00D05363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increasing the temperature of an object affects its internal energy</w:t>
            </w:r>
          </w:p>
        </w:tc>
        <w:tc>
          <w:tcPr>
            <w:tcW w:w="1447" w:type="dxa"/>
          </w:tcPr>
          <w:p w14:paraId="18D1CE4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22DCA0DD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48BFB930" w14:textId="277A7DFC" w:rsidR="00D05363" w:rsidRPr="0096750B" w:rsidRDefault="0090186A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what is meant by specific latent heat as a substance changes its state</w:t>
            </w:r>
          </w:p>
        </w:tc>
        <w:tc>
          <w:tcPr>
            <w:tcW w:w="1447" w:type="dxa"/>
          </w:tcPr>
          <w:p w14:paraId="7D694071" w14:textId="77777777" w:rsidR="003A228D" w:rsidRPr="0096750B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96750B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96750B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6BBB1A27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02EEF224" w14:textId="4A09C7A0" w:rsidR="00D05363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a gas exerts pressure on a surface</w:t>
            </w:r>
          </w:p>
        </w:tc>
        <w:tc>
          <w:tcPr>
            <w:tcW w:w="1447" w:type="dxa"/>
          </w:tcPr>
          <w:p w14:paraId="51D5280D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0E611CAA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59FA69DC" w14:textId="75876C42" w:rsidR="00D05363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 radioactive substance is</w:t>
            </w:r>
          </w:p>
        </w:tc>
        <w:tc>
          <w:tcPr>
            <w:tcW w:w="1447" w:type="dxa"/>
          </w:tcPr>
          <w:p w14:paraId="181690D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0186A" w:rsidRPr="0096750B" w14:paraId="5A710D89" w14:textId="77777777" w:rsidTr="00F82355">
        <w:trPr>
          <w:trHeight w:val="537"/>
        </w:trPr>
        <w:tc>
          <w:tcPr>
            <w:tcW w:w="1001" w:type="dxa"/>
          </w:tcPr>
          <w:p w14:paraId="28F35AD0" w14:textId="175720BA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1AEF9B9B" w14:textId="71E56420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types of radiation given out from a radioactive substance</w:t>
            </w:r>
          </w:p>
        </w:tc>
        <w:tc>
          <w:tcPr>
            <w:tcW w:w="1447" w:type="dxa"/>
          </w:tcPr>
          <w:p w14:paraId="75314C11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F40224E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0186A" w:rsidRPr="0096750B" w14:paraId="1134C928" w14:textId="77777777" w:rsidTr="00F82355">
        <w:trPr>
          <w:trHeight w:val="537"/>
        </w:trPr>
        <w:tc>
          <w:tcPr>
            <w:tcW w:w="1001" w:type="dxa"/>
          </w:tcPr>
          <w:p w14:paraId="47A60882" w14:textId="2A510B6F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47A132CD" w14:textId="7D1AB9AB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structure of the atom was established</w:t>
            </w:r>
          </w:p>
        </w:tc>
        <w:tc>
          <w:tcPr>
            <w:tcW w:w="1447" w:type="dxa"/>
          </w:tcPr>
          <w:p w14:paraId="0E26B892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E836132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0186A" w:rsidRPr="0096750B" w14:paraId="57F219D6" w14:textId="77777777" w:rsidTr="00F82355">
        <w:trPr>
          <w:trHeight w:val="537"/>
        </w:trPr>
        <w:tc>
          <w:tcPr>
            <w:tcW w:w="1001" w:type="dxa"/>
          </w:tcPr>
          <w:p w14:paraId="315BA310" w14:textId="1950BE3B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238B5AEE" w14:textId="039050D1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an isotope is</w:t>
            </w:r>
          </w:p>
        </w:tc>
        <w:tc>
          <w:tcPr>
            <w:tcW w:w="1447" w:type="dxa"/>
          </w:tcPr>
          <w:p w14:paraId="342C2631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CC1F574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0186A" w:rsidRPr="0096750B" w14:paraId="5CAFD7B8" w14:textId="77777777" w:rsidTr="00F82355">
        <w:trPr>
          <w:trHeight w:val="537"/>
        </w:trPr>
        <w:tc>
          <w:tcPr>
            <w:tcW w:w="1001" w:type="dxa"/>
          </w:tcPr>
          <w:p w14:paraId="6DE13050" w14:textId="0174A157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5" w:type="dxa"/>
            <w:gridSpan w:val="4"/>
          </w:tcPr>
          <w:p w14:paraId="73076997" w14:textId="76133152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nucleus of an atom changes when it emits an alpha or beta particle</w:t>
            </w:r>
          </w:p>
        </w:tc>
        <w:tc>
          <w:tcPr>
            <w:tcW w:w="1447" w:type="dxa"/>
          </w:tcPr>
          <w:p w14:paraId="7E6AC1DC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09C0670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0186A" w:rsidRPr="0096750B" w14:paraId="0DADA584" w14:textId="77777777" w:rsidTr="00F82355">
        <w:trPr>
          <w:trHeight w:val="537"/>
        </w:trPr>
        <w:tc>
          <w:tcPr>
            <w:tcW w:w="1001" w:type="dxa"/>
          </w:tcPr>
          <w:p w14:paraId="4FBEB680" w14:textId="529B91E9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5" w:type="dxa"/>
            <w:gridSpan w:val="4"/>
          </w:tcPr>
          <w:p w14:paraId="626C213E" w14:textId="4743DC80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far each type of radiation can travel in air</w:t>
            </w:r>
          </w:p>
        </w:tc>
        <w:tc>
          <w:tcPr>
            <w:tcW w:w="1447" w:type="dxa"/>
          </w:tcPr>
          <w:p w14:paraId="69443212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841C19D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0186A" w:rsidRPr="0096750B" w14:paraId="3F3F8370" w14:textId="77777777" w:rsidTr="00F82355">
        <w:trPr>
          <w:trHeight w:val="537"/>
        </w:trPr>
        <w:tc>
          <w:tcPr>
            <w:tcW w:w="1001" w:type="dxa"/>
          </w:tcPr>
          <w:p w14:paraId="124D23A0" w14:textId="249CC0AF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15</w:t>
            </w:r>
          </w:p>
        </w:tc>
        <w:tc>
          <w:tcPr>
            <w:tcW w:w="4795" w:type="dxa"/>
            <w:gridSpan w:val="4"/>
          </w:tcPr>
          <w:p w14:paraId="345C6AD2" w14:textId="175A9084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different material absorb different radiation particles</w:t>
            </w:r>
          </w:p>
        </w:tc>
        <w:tc>
          <w:tcPr>
            <w:tcW w:w="1447" w:type="dxa"/>
          </w:tcPr>
          <w:p w14:paraId="587ACEE2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A5F90B6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0186A" w:rsidRPr="0096750B" w14:paraId="2F2CBBC6" w14:textId="77777777" w:rsidTr="00F82355">
        <w:trPr>
          <w:trHeight w:val="537"/>
        </w:trPr>
        <w:tc>
          <w:tcPr>
            <w:tcW w:w="1001" w:type="dxa"/>
          </w:tcPr>
          <w:p w14:paraId="55AE75E1" w14:textId="5C9A117B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16</w:t>
            </w:r>
          </w:p>
        </w:tc>
        <w:tc>
          <w:tcPr>
            <w:tcW w:w="4795" w:type="dxa"/>
            <w:gridSpan w:val="4"/>
          </w:tcPr>
          <w:p w14:paraId="20ED1F9E" w14:textId="2A6919A0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is meant by half life of a radioactive substance</w:t>
            </w:r>
          </w:p>
        </w:tc>
        <w:tc>
          <w:tcPr>
            <w:tcW w:w="1447" w:type="dxa"/>
          </w:tcPr>
          <w:p w14:paraId="43E2B2EF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AF7600D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0186A" w:rsidRPr="0096750B" w14:paraId="3484A38C" w14:textId="77777777" w:rsidTr="00F82355">
        <w:trPr>
          <w:trHeight w:val="537"/>
        </w:trPr>
        <w:tc>
          <w:tcPr>
            <w:tcW w:w="1001" w:type="dxa"/>
          </w:tcPr>
          <w:p w14:paraId="5FAC9863" w14:textId="77777777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B5EF404" w14:textId="77777777" w:rsidR="0090186A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04C4266E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4030FDE" w14:textId="77777777" w:rsidR="0090186A" w:rsidRPr="0096750B" w:rsidRDefault="0090186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708D04E7" w14:textId="5F82FAEA" w:rsidR="007A5147" w:rsidRDefault="007A5147">
      <w:pPr>
        <w:rPr>
          <w:rFonts w:cstheme="minorHAnsi"/>
          <w:color w:val="002060"/>
          <w:sz w:val="24"/>
          <w:szCs w:val="24"/>
        </w:rPr>
      </w:pPr>
    </w:p>
    <w:p w14:paraId="3EE0C0AB" w14:textId="77777777" w:rsidR="0090186A" w:rsidRPr="00D05363" w:rsidRDefault="0090186A">
      <w:pPr>
        <w:rPr>
          <w:rFonts w:cstheme="minorHAnsi"/>
          <w:color w:val="002060"/>
          <w:sz w:val="24"/>
          <w:szCs w:val="24"/>
        </w:rPr>
      </w:pPr>
    </w:p>
    <w:p w14:paraId="4D50AA4D" w14:textId="4E53666B" w:rsidR="00C96B26" w:rsidRPr="00D05363" w:rsidRDefault="00920585">
      <w:pPr>
        <w:rPr>
          <w:rFonts w:cstheme="minorHAnsi"/>
          <w:color w:val="002060"/>
          <w:sz w:val="24"/>
          <w:szCs w:val="24"/>
        </w:rPr>
      </w:pPr>
      <w:r w:rsidRPr="00D05363">
        <w:rPr>
          <w:rFonts w:cstheme="minorHAnsi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936"/>
        <w:gridCol w:w="1754"/>
        <w:gridCol w:w="1937"/>
        <w:gridCol w:w="1537"/>
        <w:gridCol w:w="1642"/>
      </w:tblGrid>
      <w:tr w:rsidR="00936F87" w:rsidRPr="00D05363" w14:paraId="56E7C716" w14:textId="76699B2D" w:rsidTr="00936F87">
        <w:tc>
          <w:tcPr>
            <w:tcW w:w="1994" w:type="dxa"/>
          </w:tcPr>
          <w:p w14:paraId="0012F858" w14:textId="7E461548" w:rsidR="00310045" w:rsidRPr="00D05363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Density</w:t>
            </w:r>
          </w:p>
        </w:tc>
        <w:tc>
          <w:tcPr>
            <w:tcW w:w="1793" w:type="dxa"/>
          </w:tcPr>
          <w:p w14:paraId="72CDEA35" w14:textId="58B037DC" w:rsidR="00310045" w:rsidRPr="00D05363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Mass</w:t>
            </w:r>
          </w:p>
        </w:tc>
        <w:tc>
          <w:tcPr>
            <w:tcW w:w="1976" w:type="dxa"/>
          </w:tcPr>
          <w:p w14:paraId="609EF3D5" w14:textId="1F6493C6" w:rsidR="00310045" w:rsidRPr="00D05363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Volume</w:t>
            </w:r>
          </w:p>
        </w:tc>
        <w:tc>
          <w:tcPr>
            <w:tcW w:w="1561" w:type="dxa"/>
          </w:tcPr>
          <w:p w14:paraId="4CFD0E51" w14:textId="454029A5" w:rsidR="00310045" w:rsidRPr="00D05363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Physical change</w:t>
            </w:r>
          </w:p>
        </w:tc>
        <w:tc>
          <w:tcPr>
            <w:tcW w:w="1482" w:type="dxa"/>
          </w:tcPr>
          <w:p w14:paraId="231B0E66" w14:textId="340A9007" w:rsidR="00310045" w:rsidRPr="00D05363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Melting point</w:t>
            </w:r>
          </w:p>
        </w:tc>
      </w:tr>
      <w:tr w:rsidR="00936F87" w:rsidRPr="00D05363" w14:paraId="5DC8C621" w14:textId="713B35AA" w:rsidTr="00936F87">
        <w:tc>
          <w:tcPr>
            <w:tcW w:w="1994" w:type="dxa"/>
          </w:tcPr>
          <w:p w14:paraId="676D5EBF" w14:textId="22606334" w:rsidR="00310045" w:rsidRPr="00D05363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Boiling point</w:t>
            </w:r>
          </w:p>
        </w:tc>
        <w:tc>
          <w:tcPr>
            <w:tcW w:w="1793" w:type="dxa"/>
          </w:tcPr>
          <w:p w14:paraId="69D8B63A" w14:textId="457B336D" w:rsidR="00310045" w:rsidRPr="00D05363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Freezing point</w:t>
            </w:r>
          </w:p>
        </w:tc>
        <w:tc>
          <w:tcPr>
            <w:tcW w:w="1976" w:type="dxa"/>
          </w:tcPr>
          <w:p w14:paraId="39D3BE0A" w14:textId="2BF668EA" w:rsidR="00310045" w:rsidRPr="00D05363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Latent heat</w:t>
            </w:r>
          </w:p>
        </w:tc>
        <w:tc>
          <w:tcPr>
            <w:tcW w:w="1561" w:type="dxa"/>
          </w:tcPr>
          <w:p w14:paraId="0B2E5FDA" w14:textId="7362EED4" w:rsidR="00310045" w:rsidRPr="00D05363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Internal energy</w:t>
            </w:r>
          </w:p>
        </w:tc>
        <w:tc>
          <w:tcPr>
            <w:tcW w:w="1482" w:type="dxa"/>
          </w:tcPr>
          <w:p w14:paraId="0D1FD5FC" w14:textId="197027F8" w:rsidR="00310045" w:rsidRPr="00D05363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Pressure</w:t>
            </w:r>
          </w:p>
        </w:tc>
      </w:tr>
      <w:tr w:rsidR="008124A2" w:rsidRPr="00D05363" w14:paraId="53D208E8" w14:textId="77777777" w:rsidTr="00936F87">
        <w:tc>
          <w:tcPr>
            <w:tcW w:w="1994" w:type="dxa"/>
          </w:tcPr>
          <w:p w14:paraId="1138EF48" w14:textId="0A5A95B9" w:rsidR="008124A2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Alpha</w:t>
            </w:r>
          </w:p>
        </w:tc>
        <w:tc>
          <w:tcPr>
            <w:tcW w:w="1793" w:type="dxa"/>
          </w:tcPr>
          <w:p w14:paraId="50406589" w14:textId="6882E44E" w:rsidR="008124A2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Beta</w:t>
            </w:r>
          </w:p>
        </w:tc>
        <w:tc>
          <w:tcPr>
            <w:tcW w:w="1976" w:type="dxa"/>
          </w:tcPr>
          <w:p w14:paraId="51842471" w14:textId="35FA9E16" w:rsidR="008124A2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Gamma</w:t>
            </w:r>
          </w:p>
        </w:tc>
        <w:tc>
          <w:tcPr>
            <w:tcW w:w="1561" w:type="dxa"/>
          </w:tcPr>
          <w:p w14:paraId="5576DD90" w14:textId="177CE842" w:rsidR="008124A2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1482" w:type="dxa"/>
          </w:tcPr>
          <w:p w14:paraId="4C1EC756" w14:textId="3A9AD3D8" w:rsidR="008124A2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Isotope</w:t>
            </w:r>
          </w:p>
        </w:tc>
      </w:tr>
      <w:tr w:rsidR="0090186A" w:rsidRPr="00D05363" w14:paraId="741ED175" w14:textId="77777777" w:rsidTr="00936F87">
        <w:tc>
          <w:tcPr>
            <w:tcW w:w="1994" w:type="dxa"/>
          </w:tcPr>
          <w:p w14:paraId="25A837AD" w14:textId="658298BE" w:rsidR="0090186A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Emission</w:t>
            </w:r>
          </w:p>
        </w:tc>
        <w:tc>
          <w:tcPr>
            <w:tcW w:w="1793" w:type="dxa"/>
          </w:tcPr>
          <w:p w14:paraId="416CBDA4" w14:textId="01C7E69C" w:rsidR="0090186A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Ionisation</w:t>
            </w:r>
          </w:p>
        </w:tc>
        <w:tc>
          <w:tcPr>
            <w:tcW w:w="1976" w:type="dxa"/>
          </w:tcPr>
          <w:p w14:paraId="03B41599" w14:textId="6EFF0B0C" w:rsidR="0090186A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Penetrating</w:t>
            </w:r>
          </w:p>
        </w:tc>
        <w:tc>
          <w:tcPr>
            <w:tcW w:w="1561" w:type="dxa"/>
          </w:tcPr>
          <w:p w14:paraId="2EAD39F8" w14:textId="4C04B31F" w:rsidR="0090186A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Irradiated</w:t>
            </w:r>
          </w:p>
        </w:tc>
        <w:tc>
          <w:tcPr>
            <w:tcW w:w="1482" w:type="dxa"/>
          </w:tcPr>
          <w:p w14:paraId="46959917" w14:textId="7E78ABB9" w:rsidR="0090186A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contamination</w:t>
            </w:r>
          </w:p>
        </w:tc>
      </w:tr>
      <w:tr w:rsidR="0090186A" w:rsidRPr="00D05363" w14:paraId="7269A03B" w14:textId="77777777" w:rsidTr="00936F87">
        <w:tc>
          <w:tcPr>
            <w:tcW w:w="1994" w:type="dxa"/>
          </w:tcPr>
          <w:p w14:paraId="53160639" w14:textId="3F1C871E" w:rsidR="0090186A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Activity</w:t>
            </w:r>
          </w:p>
        </w:tc>
        <w:tc>
          <w:tcPr>
            <w:tcW w:w="1793" w:type="dxa"/>
          </w:tcPr>
          <w:p w14:paraId="0EF98F8D" w14:textId="1170852F" w:rsidR="0090186A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Count rate</w:t>
            </w:r>
          </w:p>
        </w:tc>
        <w:tc>
          <w:tcPr>
            <w:tcW w:w="1976" w:type="dxa"/>
          </w:tcPr>
          <w:p w14:paraId="1704DBB5" w14:textId="1367398C" w:rsidR="0090186A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Half-life</w:t>
            </w:r>
          </w:p>
        </w:tc>
        <w:tc>
          <w:tcPr>
            <w:tcW w:w="1561" w:type="dxa"/>
          </w:tcPr>
          <w:p w14:paraId="306D6D2C" w14:textId="77777777" w:rsidR="0090186A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482" w:type="dxa"/>
          </w:tcPr>
          <w:p w14:paraId="7101F039" w14:textId="77777777" w:rsidR="0090186A" w:rsidRDefault="0090186A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</w:tbl>
    <w:p w14:paraId="5ECA3170" w14:textId="55A21A90" w:rsidR="00C96B26" w:rsidRPr="00D05363" w:rsidRDefault="00920585">
      <w:pPr>
        <w:rPr>
          <w:rFonts w:cstheme="minorHAnsi"/>
          <w:color w:val="002060"/>
          <w:sz w:val="24"/>
          <w:szCs w:val="24"/>
        </w:rPr>
      </w:pPr>
      <w:r w:rsidRPr="00D05363">
        <w:rPr>
          <w:rFonts w:cstheme="minorHAnsi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D05363" w14:paraId="430E0E26" w14:textId="77777777" w:rsidTr="00920585">
        <w:tc>
          <w:tcPr>
            <w:tcW w:w="9016" w:type="dxa"/>
          </w:tcPr>
          <w:p w14:paraId="7632C93E" w14:textId="77777777" w:rsidR="00B91912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eastAsia="Times New Roman" w:cstheme="minorHAnsi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D05363" w:rsidRDefault="00C96B26">
      <w:pPr>
        <w:rPr>
          <w:rFonts w:cstheme="minorHAnsi"/>
          <w:sz w:val="24"/>
          <w:szCs w:val="24"/>
        </w:rPr>
      </w:pPr>
    </w:p>
    <w:sectPr w:rsidR="00C96B26" w:rsidRPr="00D053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C5D66"/>
    <w:rsid w:val="005A52E0"/>
    <w:rsid w:val="005C2ADA"/>
    <w:rsid w:val="005E21B6"/>
    <w:rsid w:val="007A5147"/>
    <w:rsid w:val="007C6E91"/>
    <w:rsid w:val="007E5C02"/>
    <w:rsid w:val="008124A2"/>
    <w:rsid w:val="0082039C"/>
    <w:rsid w:val="008D477B"/>
    <w:rsid w:val="008F6C26"/>
    <w:rsid w:val="0090186A"/>
    <w:rsid w:val="00920585"/>
    <w:rsid w:val="009352F5"/>
    <w:rsid w:val="00936F87"/>
    <w:rsid w:val="0096750B"/>
    <w:rsid w:val="009D0BFB"/>
    <w:rsid w:val="009F7535"/>
    <w:rsid w:val="00A862B0"/>
    <w:rsid w:val="00AD03F7"/>
    <w:rsid w:val="00AF4C1A"/>
    <w:rsid w:val="00B245FA"/>
    <w:rsid w:val="00B91912"/>
    <w:rsid w:val="00C520EB"/>
    <w:rsid w:val="00C96B26"/>
    <w:rsid w:val="00CD0E05"/>
    <w:rsid w:val="00D05363"/>
    <w:rsid w:val="00D275D5"/>
    <w:rsid w:val="00D944D3"/>
    <w:rsid w:val="00D95A3F"/>
    <w:rsid w:val="00F04698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10</cp:revision>
  <cp:lastPrinted>2024-09-26T13:34:00Z</cp:lastPrinted>
  <dcterms:created xsi:type="dcterms:W3CDTF">2024-09-17T07:59:00Z</dcterms:created>
  <dcterms:modified xsi:type="dcterms:W3CDTF">2025-03-27T09:22:00Z</dcterms:modified>
</cp:coreProperties>
</file>