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365F55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63EA3">
              <w:rPr>
                <w:rFonts w:ascii="Verdana" w:hAnsi="Verdana"/>
                <w:b/>
                <w:bCs/>
                <w:sz w:val="24"/>
                <w:szCs w:val="24"/>
              </w:rPr>
              <w:t>P16UV</w:t>
            </w:r>
          </w:p>
        </w:tc>
        <w:tc>
          <w:tcPr>
            <w:tcW w:w="2956" w:type="dxa"/>
          </w:tcPr>
          <w:p w14:paraId="181E5C95" w14:textId="3498CAC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>Media</w:t>
            </w:r>
          </w:p>
        </w:tc>
        <w:tc>
          <w:tcPr>
            <w:tcW w:w="2901" w:type="dxa"/>
          </w:tcPr>
          <w:p w14:paraId="5FD2855C" w14:textId="7BED6F0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F95598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6A9B2A94" w:rsidR="00B245FA" w:rsidRPr="00B245FA" w:rsidRDefault="00FC2ED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Barney</w:t>
            </w:r>
            <w:r w:rsidR="0077225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55EB048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072E8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S2 </w:t>
            </w:r>
            <w:r w:rsidR="00566724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Deepening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E34CB1E" w14:textId="027570D7" w:rsidR="00E64063" w:rsidRDefault="00B245FA" w:rsidP="00463EA3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bookmarkStart w:id="0" w:name="_Hlk166768310"/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072E8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</w:t>
            </w:r>
            <w:r w:rsidR="00F941C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(es)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463EA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Digital Audio Production</w:t>
            </w:r>
          </w:p>
          <w:p w14:paraId="6E76A372" w14:textId="529F604C" w:rsidR="00463EA3" w:rsidRDefault="00463EA3" w:rsidP="00463EA3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Unit 4</w:t>
            </w:r>
          </w:p>
          <w:p w14:paraId="28310B2D" w14:textId="494B2DF2" w:rsidR="0095790E" w:rsidRDefault="0095790E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7AF6A204" w14:textId="77777777" w:rsidR="00463EA3" w:rsidRPr="00B57945" w:rsidRDefault="00463EA3" w:rsidP="00463EA3">
            <w:pPr>
              <w:rPr>
                <w:rFonts w:ascii="Futura" w:hAnsi="Futura"/>
              </w:rPr>
            </w:pPr>
            <w:r w:rsidRPr="005915DC">
              <w:rPr>
                <w:rFonts w:ascii="Futura" w:hAnsi="Futura"/>
              </w:rPr>
              <w:t>Students will begin to critically appreciate Audio products. They will look at</w:t>
            </w:r>
            <w:r>
              <w:rPr>
                <w:rFonts w:ascii="Futura" w:hAnsi="Futura"/>
              </w:rPr>
              <w:t xml:space="preserve"> and create</w:t>
            </w:r>
            <w:r w:rsidRPr="005915DC">
              <w:rPr>
                <w:rFonts w:ascii="Futura" w:hAnsi="Futura"/>
              </w:rPr>
              <w:t xml:space="preserve"> </w:t>
            </w:r>
            <w:r w:rsidRPr="00B57945">
              <w:rPr>
                <w:rFonts w:ascii="Futura" w:hAnsi="Futura"/>
              </w:rPr>
              <w:t>podcasts and foley soundscapes</w:t>
            </w:r>
            <w:r>
              <w:rPr>
                <w:rFonts w:ascii="Futura" w:hAnsi="Futura"/>
              </w:rPr>
              <w:t>, to accompany their own films and/or existing, silent films</w:t>
            </w:r>
            <w:r w:rsidRPr="00B57945">
              <w:rPr>
                <w:rFonts w:ascii="Futura" w:hAnsi="Futura"/>
              </w:rPr>
              <w:t xml:space="preserve">. This term will also feature the KAFTA awards and end of year filmmaking activities. </w:t>
            </w:r>
          </w:p>
          <w:p w14:paraId="45E674C4" w14:textId="6AD409B2" w:rsidR="00E64063" w:rsidRPr="00B245FA" w:rsidRDefault="00E64063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463EA3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463EA3" w:rsidRPr="00B245FA" w:rsidRDefault="00463EA3" w:rsidP="00463E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209AA514" w:rsidR="00463EA3" w:rsidRPr="00531BC8" w:rsidRDefault="00463EA3" w:rsidP="00463EA3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Understand the types of sound used in Media products across different sectors.</w:t>
            </w:r>
          </w:p>
        </w:tc>
      </w:tr>
      <w:tr w:rsidR="00463EA3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463EA3" w:rsidRPr="00B245FA" w:rsidRDefault="00463EA3" w:rsidP="00463E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463EA3" w:rsidRPr="00B245FA" w:rsidRDefault="00463EA3" w:rsidP="00463EA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284B563E" w:rsidR="00463EA3" w:rsidRPr="00531BC8" w:rsidRDefault="00463EA3" w:rsidP="00463EA3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Create soundscapes for a film.</w:t>
            </w:r>
          </w:p>
        </w:tc>
      </w:tr>
      <w:tr w:rsidR="00463EA3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463EA3" w:rsidRPr="00B245FA" w:rsidRDefault="00463EA3" w:rsidP="00463E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463EA3" w:rsidRPr="00B245FA" w:rsidRDefault="00463EA3" w:rsidP="00463EA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26872271" w:rsidR="00463EA3" w:rsidRPr="00463EA3" w:rsidRDefault="00463EA3" w:rsidP="00463EA3">
            <w:pPr>
              <w:rPr>
                <w:rFonts w:ascii="Futura" w:hAnsi="Futura" w:cstheme="minorHAnsi"/>
              </w:rPr>
            </w:pPr>
            <w:r w:rsidRPr="00463EA3">
              <w:rPr>
                <w:rFonts w:ascii="Futura" w:hAnsi="Futura" w:cstheme="minorHAnsi"/>
              </w:rPr>
              <w:t xml:space="preserve">Record a variety of types of </w:t>
            </w:r>
            <w:proofErr w:type="gramStart"/>
            <w:r w:rsidRPr="00463EA3">
              <w:rPr>
                <w:rFonts w:ascii="Futura" w:hAnsi="Futura" w:cstheme="minorHAnsi"/>
              </w:rPr>
              <w:t>audio</w:t>
            </w:r>
            <w:proofErr w:type="gramEnd"/>
            <w:r w:rsidRPr="00463EA3">
              <w:rPr>
                <w:rFonts w:ascii="Futura" w:hAnsi="Futura" w:cstheme="minorHAnsi"/>
              </w:rPr>
              <w:t xml:space="preserve"> for Media products.</w:t>
            </w:r>
          </w:p>
        </w:tc>
      </w:tr>
      <w:tr w:rsidR="00463EA3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463EA3" w:rsidRPr="00B245FA" w:rsidRDefault="00463EA3" w:rsidP="00463E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1ADE478" w:rsidR="00463EA3" w:rsidRPr="00463EA3" w:rsidRDefault="00463EA3" w:rsidP="00463EA3">
            <w:pPr>
              <w:rPr>
                <w:rFonts w:ascii="Futura" w:hAnsi="Futura" w:cstheme="minorHAnsi"/>
              </w:rPr>
            </w:pPr>
            <w:r w:rsidRPr="00463EA3">
              <w:rPr>
                <w:rFonts w:ascii="Futura" w:hAnsi="Futura" w:cstheme="minorHAnsi"/>
              </w:rPr>
              <w:t xml:space="preserve">Identify different types of </w:t>
            </w:r>
            <w:proofErr w:type="gramStart"/>
            <w:r w:rsidRPr="00463EA3">
              <w:rPr>
                <w:rFonts w:ascii="Futura" w:hAnsi="Futura" w:cstheme="minorHAnsi"/>
              </w:rPr>
              <w:t>microphone</w:t>
            </w:r>
            <w:proofErr w:type="gramEnd"/>
            <w:r w:rsidRPr="00463EA3">
              <w:rPr>
                <w:rFonts w:ascii="Futura" w:hAnsi="Futura" w:cstheme="minorHAnsi"/>
              </w:rPr>
              <w:t xml:space="preserve"> and their uses.</w:t>
            </w:r>
          </w:p>
        </w:tc>
      </w:tr>
      <w:tr w:rsidR="00463EA3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463EA3" w:rsidRPr="00B245FA" w:rsidRDefault="00463EA3" w:rsidP="00463E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56F3428" w:rsidR="00463EA3" w:rsidRPr="00463EA3" w:rsidRDefault="00463EA3" w:rsidP="00463EA3">
            <w:pPr>
              <w:rPr>
                <w:rFonts w:ascii="Futura" w:hAnsi="Futura" w:cstheme="minorHAnsi"/>
              </w:rPr>
            </w:pPr>
            <w:r w:rsidRPr="00463EA3">
              <w:rPr>
                <w:rFonts w:ascii="Futura" w:hAnsi="Futura" w:cstheme="minorHAnsi"/>
              </w:rPr>
              <w:t>Produce field recordings for Media products.</w:t>
            </w:r>
          </w:p>
        </w:tc>
      </w:tr>
      <w:tr w:rsidR="00463EA3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463EA3" w:rsidRPr="00B245FA" w:rsidRDefault="00463EA3" w:rsidP="00463E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4AF2F50C" w:rsidR="00463EA3" w:rsidRPr="00463EA3" w:rsidRDefault="00463EA3" w:rsidP="00463EA3">
            <w:pPr>
              <w:rPr>
                <w:rFonts w:ascii="Futura" w:hAnsi="Futura" w:cstheme="minorHAnsi"/>
              </w:rPr>
            </w:pPr>
            <w:r w:rsidRPr="00463EA3">
              <w:rPr>
                <w:rFonts w:ascii="Futura" w:hAnsi="Futura" w:cstheme="minorHAnsi"/>
              </w:rPr>
              <w:t xml:space="preserve">Record a variety of types of </w:t>
            </w:r>
            <w:proofErr w:type="gramStart"/>
            <w:r w:rsidRPr="00463EA3">
              <w:rPr>
                <w:rFonts w:ascii="Futura" w:hAnsi="Futura" w:cstheme="minorHAnsi"/>
              </w:rPr>
              <w:t>audio</w:t>
            </w:r>
            <w:proofErr w:type="gramEnd"/>
            <w:r w:rsidRPr="00463EA3">
              <w:rPr>
                <w:rFonts w:ascii="Futura" w:hAnsi="Futura" w:cstheme="minorHAnsi"/>
              </w:rPr>
              <w:t xml:space="preserve"> for Media products.</w:t>
            </w:r>
          </w:p>
        </w:tc>
      </w:tr>
      <w:tr w:rsidR="00463EA3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463EA3" w:rsidRPr="00B245FA" w:rsidRDefault="00463EA3" w:rsidP="00463E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20EFE735" w:rsidR="00463EA3" w:rsidRPr="00463EA3" w:rsidRDefault="00463EA3" w:rsidP="00463EA3">
            <w:pPr>
              <w:rPr>
                <w:rFonts w:ascii="Futura" w:hAnsi="Futura" w:cstheme="minorHAnsi"/>
              </w:rPr>
            </w:pPr>
            <w:r w:rsidRPr="00463EA3">
              <w:rPr>
                <w:rFonts w:ascii="Futura" w:hAnsi="Futura" w:cstheme="minorHAnsi"/>
              </w:rPr>
              <w:t>Use appropriate devices to produce a digital audio recording.</w:t>
            </w:r>
          </w:p>
        </w:tc>
      </w:tr>
      <w:tr w:rsidR="00463EA3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463EA3" w:rsidRPr="00B245FA" w:rsidRDefault="00463EA3" w:rsidP="00463E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72F505A" w:rsidR="00463EA3" w:rsidRPr="00463EA3" w:rsidRDefault="00463EA3" w:rsidP="00463EA3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 w:rsidRPr="00463EA3">
              <w:rPr>
                <w:rFonts w:ascii="Futura" w:hAnsi="Futura" w:cstheme="minorHAnsi"/>
                <w:color w:val="auto"/>
              </w:rPr>
              <w:t>Use appropriate recording techniques to produce a digital audio recording.</w:t>
            </w:r>
          </w:p>
        </w:tc>
      </w:tr>
      <w:tr w:rsidR="00463EA3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463EA3" w:rsidRPr="00B245FA" w:rsidRDefault="00463EA3" w:rsidP="00463E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6FB7BB69" w:rsidR="00463EA3" w:rsidRPr="00463EA3" w:rsidRDefault="00463EA3" w:rsidP="00463EA3">
            <w:pPr>
              <w:rPr>
                <w:rFonts w:ascii="Futura" w:hAnsi="Futura" w:cstheme="minorHAnsi"/>
              </w:rPr>
            </w:pPr>
            <w:r w:rsidRPr="00463EA3">
              <w:rPr>
                <w:rFonts w:ascii="Futura" w:hAnsi="Futura" w:cstheme="minorHAnsi"/>
              </w:rPr>
              <w:t xml:space="preserve">Edit sounds using digital technology. </w:t>
            </w:r>
          </w:p>
        </w:tc>
      </w:tr>
      <w:tr w:rsidR="00463EA3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463EA3" w:rsidRPr="00B245FA" w:rsidRDefault="00463EA3" w:rsidP="00463E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19C06749" w:rsidR="00463EA3" w:rsidRPr="00463EA3" w:rsidRDefault="00463EA3" w:rsidP="00463EA3">
            <w:pPr>
              <w:rPr>
                <w:rFonts w:ascii="Futura" w:hAnsi="Futura" w:cstheme="minorHAnsi"/>
              </w:rPr>
            </w:pPr>
            <w:r w:rsidRPr="00463EA3">
              <w:rPr>
                <w:rFonts w:ascii="Futura" w:hAnsi="Futura" w:cstheme="minorHAnsi"/>
              </w:rPr>
              <w:t>Create digital audio products such as soundscapes and podcasts.</w:t>
            </w:r>
          </w:p>
        </w:tc>
      </w:tr>
      <w:bookmarkEnd w:id="0"/>
    </w:tbl>
    <w:p w14:paraId="6A77DAD0" w14:textId="77777777" w:rsidR="00EA7A3A" w:rsidRDefault="00EA7A3A">
      <w:pPr>
        <w:rPr>
          <w:rFonts w:ascii="Verdana" w:hAnsi="Verdana"/>
          <w:color w:val="002060"/>
          <w:sz w:val="24"/>
          <w:szCs w:val="24"/>
        </w:rPr>
      </w:pPr>
    </w:p>
    <w:p w14:paraId="319C4190" w14:textId="4728E012" w:rsidR="00106C6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3"/>
        <w:gridCol w:w="1189"/>
        <w:gridCol w:w="1578"/>
        <w:gridCol w:w="1950"/>
        <w:gridCol w:w="1743"/>
        <w:gridCol w:w="1093"/>
      </w:tblGrid>
      <w:tr w:rsidR="00463EA3" w:rsidRPr="00B245FA" w14:paraId="56E7C716" w14:textId="77777777" w:rsidTr="00463EA3">
        <w:tc>
          <w:tcPr>
            <w:tcW w:w="1463" w:type="dxa"/>
          </w:tcPr>
          <w:p w14:paraId="3ED141E8" w14:textId="47151944" w:rsidR="00463EA3" w:rsidRPr="00FB44C1" w:rsidRDefault="00463EA3" w:rsidP="00463E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Mono/Stereo</w:t>
            </w:r>
          </w:p>
        </w:tc>
        <w:tc>
          <w:tcPr>
            <w:tcW w:w="1189" w:type="dxa"/>
          </w:tcPr>
          <w:p w14:paraId="7CDA4861" w14:textId="6564274D" w:rsidR="00463EA3" w:rsidRPr="00FB44C1" w:rsidRDefault="00463EA3" w:rsidP="00463E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Foley</w:t>
            </w:r>
          </w:p>
        </w:tc>
        <w:tc>
          <w:tcPr>
            <w:tcW w:w="1578" w:type="dxa"/>
          </w:tcPr>
          <w:p w14:paraId="5D17AF0B" w14:textId="37417212" w:rsidR="00463EA3" w:rsidRPr="00FB44C1" w:rsidRDefault="00463EA3" w:rsidP="00463E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Atmos</w:t>
            </w:r>
          </w:p>
        </w:tc>
        <w:tc>
          <w:tcPr>
            <w:tcW w:w="1950" w:type="dxa"/>
          </w:tcPr>
          <w:p w14:paraId="70A311EF" w14:textId="0035577E" w:rsidR="00463EA3" w:rsidRPr="00FB44C1" w:rsidRDefault="00463EA3" w:rsidP="00463E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Volume</w:t>
            </w:r>
          </w:p>
        </w:tc>
        <w:tc>
          <w:tcPr>
            <w:tcW w:w="1743" w:type="dxa"/>
          </w:tcPr>
          <w:p w14:paraId="3AF3EEF7" w14:textId="18AD45BB" w:rsidR="00463EA3" w:rsidRPr="00FB44C1" w:rsidRDefault="00463EA3" w:rsidP="00463E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Pitch</w:t>
            </w:r>
          </w:p>
        </w:tc>
        <w:tc>
          <w:tcPr>
            <w:tcW w:w="1093" w:type="dxa"/>
          </w:tcPr>
          <w:p w14:paraId="3B235E5C" w14:textId="4B5657FA" w:rsidR="00463EA3" w:rsidRPr="00FB44C1" w:rsidRDefault="00463EA3" w:rsidP="00463E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Motif</w:t>
            </w:r>
          </w:p>
        </w:tc>
      </w:tr>
      <w:tr w:rsidR="00463EA3" w:rsidRPr="00B245FA" w14:paraId="5DC8C621" w14:textId="77777777" w:rsidTr="00463EA3">
        <w:tc>
          <w:tcPr>
            <w:tcW w:w="1463" w:type="dxa"/>
          </w:tcPr>
          <w:p w14:paraId="14CD84C4" w14:textId="44778B5D" w:rsidR="00463EA3" w:rsidRPr="00FB44C1" w:rsidRDefault="00463EA3" w:rsidP="00463E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Compression</w:t>
            </w:r>
          </w:p>
        </w:tc>
        <w:tc>
          <w:tcPr>
            <w:tcW w:w="1189" w:type="dxa"/>
          </w:tcPr>
          <w:p w14:paraId="2B6B0AA7" w14:textId="28E5B4A2" w:rsidR="00463EA3" w:rsidRPr="00FB44C1" w:rsidRDefault="00463EA3" w:rsidP="00463E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Reverb</w:t>
            </w:r>
          </w:p>
        </w:tc>
        <w:tc>
          <w:tcPr>
            <w:tcW w:w="1578" w:type="dxa"/>
          </w:tcPr>
          <w:p w14:paraId="44846C07" w14:textId="73752797" w:rsidR="00463EA3" w:rsidRPr="00FB44C1" w:rsidRDefault="00463EA3" w:rsidP="00463E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Format</w:t>
            </w:r>
          </w:p>
        </w:tc>
        <w:tc>
          <w:tcPr>
            <w:tcW w:w="1950" w:type="dxa"/>
          </w:tcPr>
          <w:p w14:paraId="27312DB3" w14:textId="7BDBAD94" w:rsidR="00463EA3" w:rsidRPr="00FB44C1" w:rsidRDefault="00463EA3" w:rsidP="00463E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Surround sound</w:t>
            </w:r>
          </w:p>
        </w:tc>
        <w:tc>
          <w:tcPr>
            <w:tcW w:w="1743" w:type="dxa"/>
          </w:tcPr>
          <w:p w14:paraId="24B2E7BF" w14:textId="30962CF2" w:rsidR="00463EA3" w:rsidRPr="00FB44C1" w:rsidRDefault="00463EA3" w:rsidP="00463E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Soundscape</w:t>
            </w:r>
          </w:p>
        </w:tc>
        <w:tc>
          <w:tcPr>
            <w:tcW w:w="1093" w:type="dxa"/>
          </w:tcPr>
          <w:p w14:paraId="7E715B4E" w14:textId="1D410378" w:rsidR="00463EA3" w:rsidRPr="00FB44C1" w:rsidRDefault="00463EA3" w:rsidP="00463E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Room tone</w:t>
            </w:r>
          </w:p>
        </w:tc>
      </w:tr>
      <w:tr w:rsidR="00463EA3" w:rsidRPr="00B245FA" w14:paraId="672ED26A" w14:textId="77777777" w:rsidTr="00463EA3">
        <w:tc>
          <w:tcPr>
            <w:tcW w:w="1463" w:type="dxa"/>
          </w:tcPr>
          <w:p w14:paraId="589A38B5" w14:textId="622EE683" w:rsidR="00463EA3" w:rsidRPr="00FB44C1" w:rsidRDefault="00463EA3" w:rsidP="00463E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Diegetic</w:t>
            </w:r>
          </w:p>
        </w:tc>
        <w:tc>
          <w:tcPr>
            <w:tcW w:w="1189" w:type="dxa"/>
          </w:tcPr>
          <w:p w14:paraId="2F7E66B9" w14:textId="3C4E1A37" w:rsidR="00463EA3" w:rsidRDefault="00463EA3" w:rsidP="00463E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Non-Diegetic</w:t>
            </w:r>
          </w:p>
        </w:tc>
        <w:tc>
          <w:tcPr>
            <w:tcW w:w="1578" w:type="dxa"/>
          </w:tcPr>
          <w:p w14:paraId="1F37A16C" w14:textId="1B5075AB" w:rsidR="00463EA3" w:rsidRDefault="00463EA3" w:rsidP="00463E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Connection</w:t>
            </w:r>
          </w:p>
        </w:tc>
        <w:tc>
          <w:tcPr>
            <w:tcW w:w="1950" w:type="dxa"/>
          </w:tcPr>
          <w:p w14:paraId="34387A63" w14:textId="78BED1BF" w:rsidR="00463EA3" w:rsidRPr="00FB44C1" w:rsidRDefault="00463EA3" w:rsidP="00463E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Acoustics</w:t>
            </w:r>
          </w:p>
        </w:tc>
        <w:tc>
          <w:tcPr>
            <w:tcW w:w="1743" w:type="dxa"/>
          </w:tcPr>
          <w:p w14:paraId="75BBECBF" w14:textId="4B81882B" w:rsidR="00463EA3" w:rsidRDefault="00463EA3" w:rsidP="00463E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Directional</w:t>
            </w:r>
          </w:p>
        </w:tc>
        <w:tc>
          <w:tcPr>
            <w:tcW w:w="1093" w:type="dxa"/>
          </w:tcPr>
          <w:p w14:paraId="457651D9" w14:textId="4351B628" w:rsidR="00463EA3" w:rsidRDefault="00463EA3" w:rsidP="00463EA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915DC">
              <w:rPr>
                <w:rFonts w:ascii="Verdana" w:hAnsi="Verdana"/>
                <w:sz w:val="18"/>
                <w:szCs w:val="18"/>
              </w:rPr>
              <w:t>Cardioid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AF2651" w14:paraId="615E4D4E" w14:textId="77777777" w:rsidTr="00404192">
        <w:tc>
          <w:tcPr>
            <w:tcW w:w="9016" w:type="dxa"/>
            <w:gridSpan w:val="2"/>
          </w:tcPr>
          <w:p w14:paraId="5F628391" w14:textId="0608CCDD" w:rsidR="00AF2651" w:rsidRPr="00CE3DF8" w:rsidRDefault="00AF2651" w:rsidP="00AF2651">
            <w:pPr>
              <w:rPr>
                <w:rFonts w:ascii="Century Gothic" w:hAnsi="Century Gothic"/>
                <w:b/>
                <w:bCs/>
                <w:color w:val="002060"/>
                <w:sz w:val="24"/>
                <w:szCs w:val="24"/>
              </w:rPr>
            </w:pPr>
            <w:bookmarkStart w:id="1" w:name="_Hlk159862875"/>
            <w:bookmarkStart w:id="2" w:name="_Hlk166769224"/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Half Term 1 Assessment</w:t>
            </w:r>
          </w:p>
        </w:tc>
      </w:tr>
      <w:tr w:rsidR="00AF2651" w14:paraId="0858F137" w14:textId="77777777" w:rsidTr="009A2200">
        <w:tc>
          <w:tcPr>
            <w:tcW w:w="4531" w:type="dxa"/>
          </w:tcPr>
          <w:p w14:paraId="22325D7C" w14:textId="76C1D44F" w:rsidR="00AF2651" w:rsidRPr="00CE3DF8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CE3DF8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AF2651" w14:paraId="714FDC9F" w14:textId="77777777" w:rsidTr="009A2200">
        <w:tc>
          <w:tcPr>
            <w:tcW w:w="4531" w:type="dxa"/>
          </w:tcPr>
          <w:p w14:paraId="3C39C295" w14:textId="47B37698" w:rsidR="00CE3DF8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Recall starters </w:t>
            </w:r>
            <w:r w:rsidR="004743F0">
              <w:rPr>
                <w:rFonts w:ascii="Century Gothic" w:hAnsi="Century Gothic"/>
                <w:sz w:val="24"/>
                <w:szCs w:val="24"/>
              </w:rPr>
              <w:t xml:space="preserve">at the beginning of every lesson that re-cap previously learnt content. </w:t>
            </w:r>
          </w:p>
          <w:p w14:paraId="4AD98D38" w14:textId="170B7BAE" w:rsidR="00463EA3" w:rsidRDefault="00463EA3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E948FFD" w14:textId="66CBEF99" w:rsidR="00463EA3" w:rsidRDefault="00463EA3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>Small, practical recording/editing tasks in most lessons.</w:t>
            </w:r>
          </w:p>
          <w:p w14:paraId="38B3A882" w14:textId="5F545A97" w:rsidR="00463EA3" w:rsidRDefault="00463EA3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2244B1E" w14:textId="0EEF3121" w:rsidR="00463EA3" w:rsidRDefault="00463EA3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Star Wars Day challenge.</w:t>
            </w:r>
          </w:p>
          <w:p w14:paraId="6C3D888C" w14:textId="77777777" w:rsidR="004743F0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2A7038" w14:textId="27314BF1" w:rsidR="004743F0" w:rsidRPr="00CE3DF8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85" w:type="dxa"/>
          </w:tcPr>
          <w:p w14:paraId="58C10E5A" w14:textId="5B4F9177" w:rsidR="00AF2651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 xml:space="preserve">BTEC Unit </w:t>
            </w:r>
            <w:r w:rsidR="00463EA3">
              <w:rPr>
                <w:rFonts w:ascii="Century Gothic" w:hAnsi="Century Gothic"/>
                <w:sz w:val="24"/>
                <w:szCs w:val="24"/>
              </w:rPr>
              <w:t>1 Exam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  <w:p w14:paraId="168C6A75" w14:textId="23DCD762" w:rsidR="00463EA3" w:rsidRDefault="00463EA3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2EB3EE3" w14:textId="77777777" w:rsidR="00463EA3" w:rsidRDefault="00463EA3" w:rsidP="00463EA3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 xml:space="preserve">Formative assessment quiz to determine what needs explicit teaching, what </w:t>
            </w:r>
            <w:r>
              <w:rPr>
                <w:rFonts w:ascii="Futura" w:hAnsi="Futura"/>
              </w:rPr>
              <w:lastRenderedPageBreak/>
              <w:t xml:space="preserve">needs clarification and what is already learnt. </w:t>
            </w:r>
          </w:p>
          <w:p w14:paraId="6A3F8C03" w14:textId="77777777" w:rsidR="00463EA3" w:rsidRDefault="00463EA3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77D1CF85" w14:textId="471325F0" w:rsidR="00463EA3" w:rsidRDefault="00463EA3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4A35582" w14:textId="0A70A440" w:rsidR="00463EA3" w:rsidRDefault="00463EA3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Begin Unit 4 assessments.</w:t>
            </w:r>
          </w:p>
          <w:p w14:paraId="04FBF9F9" w14:textId="07DDAB01" w:rsidR="00CE3DF8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2200441" w14:textId="5D58D5D9" w:rsidR="009A2200" w:rsidRPr="00EA7A3A" w:rsidRDefault="009A2200" w:rsidP="00463EA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1B9058B9" w14:textId="67CC196F" w:rsidR="00FB44C1" w:rsidRDefault="00FB44C1">
      <w:pPr>
        <w:rPr>
          <w:rFonts w:ascii="Verdana" w:hAnsi="Verdana"/>
          <w:color w:val="002060"/>
          <w:sz w:val="24"/>
          <w:szCs w:val="24"/>
        </w:rPr>
      </w:pPr>
    </w:p>
    <w:p w14:paraId="74B8C09D" w14:textId="4ACE2F49" w:rsidR="00AF2651" w:rsidRDefault="00AF2651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4106"/>
        <w:gridCol w:w="4899"/>
      </w:tblGrid>
      <w:tr w:rsidR="009A2200" w14:paraId="55368008" w14:textId="77777777" w:rsidTr="002170F8">
        <w:trPr>
          <w:trHeight w:val="212"/>
        </w:trPr>
        <w:tc>
          <w:tcPr>
            <w:tcW w:w="9005" w:type="dxa"/>
            <w:gridSpan w:val="2"/>
          </w:tcPr>
          <w:p w14:paraId="1362ED4E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color w:val="002060"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Half Term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2</w:t>
            </w: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Assessment</w:t>
            </w:r>
          </w:p>
        </w:tc>
      </w:tr>
      <w:tr w:rsidR="009A2200" w14:paraId="3F01A462" w14:textId="77777777" w:rsidTr="002170F8">
        <w:trPr>
          <w:trHeight w:val="219"/>
        </w:trPr>
        <w:tc>
          <w:tcPr>
            <w:tcW w:w="4106" w:type="dxa"/>
          </w:tcPr>
          <w:p w14:paraId="26DAA3AD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899" w:type="dxa"/>
          </w:tcPr>
          <w:p w14:paraId="2CC5E57D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9A2200" w14:paraId="123589FD" w14:textId="77777777" w:rsidTr="002170F8">
        <w:trPr>
          <w:trHeight w:val="3175"/>
        </w:trPr>
        <w:tc>
          <w:tcPr>
            <w:tcW w:w="4106" w:type="dxa"/>
          </w:tcPr>
          <w:p w14:paraId="6F872AD2" w14:textId="77777777" w:rsidR="00463EA3" w:rsidRDefault="00463EA3" w:rsidP="00463EA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Recall starters at the beginning of every lesson that re-cap previously learnt content. </w:t>
            </w:r>
          </w:p>
          <w:p w14:paraId="2F82B82B" w14:textId="77777777" w:rsidR="00463EA3" w:rsidRDefault="00463EA3" w:rsidP="00463EA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4E02974" w14:textId="77777777" w:rsidR="00463EA3" w:rsidRDefault="00463EA3" w:rsidP="00463EA3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Small, practical recording/editing tasks in most lessons.</w:t>
            </w:r>
          </w:p>
          <w:p w14:paraId="7B8EA629" w14:textId="093C75FD" w:rsidR="009A2200" w:rsidRPr="009A2200" w:rsidRDefault="009A2200" w:rsidP="002170F8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99" w:type="dxa"/>
          </w:tcPr>
          <w:p w14:paraId="2A895C8C" w14:textId="08BDE91B" w:rsidR="009A2200" w:rsidRDefault="009A2200" w:rsidP="009A2200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BTEC Unit </w:t>
            </w:r>
            <w:r w:rsidR="00463EA3">
              <w:rPr>
                <w:rFonts w:ascii="Century Gothic" w:hAnsi="Century Gothic"/>
                <w:sz w:val="24"/>
                <w:szCs w:val="24"/>
              </w:rPr>
              <w:t>4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463EA3">
              <w:rPr>
                <w:rFonts w:ascii="Century Gothic" w:hAnsi="Century Gothic"/>
                <w:sz w:val="24"/>
                <w:szCs w:val="24"/>
              </w:rPr>
              <w:t>Assessments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  <w:r w:rsidR="00463EA3">
              <w:rPr>
                <w:rFonts w:ascii="Century Gothic" w:hAnsi="Century Gothic"/>
                <w:sz w:val="24"/>
                <w:szCs w:val="24"/>
              </w:rPr>
              <w:t xml:space="preserve"> Producing Audio Products and writing reports to accompany these.</w:t>
            </w:r>
          </w:p>
          <w:p w14:paraId="0753A99A" w14:textId="2F9E3929" w:rsidR="00EA7A3A" w:rsidRDefault="00EA7A3A" w:rsidP="009A2200">
            <w:pPr>
              <w:rPr>
                <w:rFonts w:ascii="Futura" w:hAnsi="Futura"/>
              </w:rPr>
            </w:pPr>
          </w:p>
          <w:p w14:paraId="72B01ED4" w14:textId="77777777" w:rsidR="009A2200" w:rsidRDefault="009A2200" w:rsidP="009A2200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699B9F27" w14:textId="5A77C6D7" w:rsidR="009A2200" w:rsidRPr="00CE3DF8" w:rsidRDefault="009A2200" w:rsidP="009A2200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bookmarkEnd w:id="1"/>
    </w:tbl>
    <w:p w14:paraId="62E966AA" w14:textId="77777777" w:rsidR="00CE3DF8" w:rsidRDefault="00CE3DF8">
      <w:pPr>
        <w:rPr>
          <w:rFonts w:ascii="Verdana" w:hAnsi="Verdana"/>
          <w:color w:val="002060"/>
          <w:sz w:val="24"/>
          <w:szCs w:val="24"/>
        </w:rPr>
      </w:pPr>
    </w:p>
    <w:p w14:paraId="5ECA3170" w14:textId="2386A9A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</w:t>
      </w:r>
      <w:r w:rsidR="00463EA3">
        <w:rPr>
          <w:rFonts w:ascii="Verdana" w:hAnsi="Verdana"/>
          <w:color w:val="002060"/>
          <w:sz w:val="24"/>
          <w:szCs w:val="24"/>
        </w:rPr>
        <w:t>/listening</w:t>
      </w:r>
      <w:r w:rsidR="00FF2B37">
        <w:rPr>
          <w:rFonts w:ascii="Verdana" w:hAnsi="Verdana"/>
          <w:color w:val="002060"/>
          <w:sz w:val="24"/>
          <w:szCs w:val="24"/>
        </w:rPr>
        <w:t>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B245FA" w:rsidRPr="00B245FA" w14:paraId="430E0E26" w14:textId="77777777" w:rsidTr="00FB44C1">
        <w:trPr>
          <w:trHeight w:val="218"/>
        </w:trPr>
        <w:tc>
          <w:tcPr>
            <w:tcW w:w="8906" w:type="dxa"/>
          </w:tcPr>
          <w:p w14:paraId="0FCCE8DD" w14:textId="1F16D4CC" w:rsidR="00FF2B37" w:rsidRPr="00B245FA" w:rsidRDefault="002170F8" w:rsidP="002170F8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2170F8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21BB86C0" wp14:editId="3C8DF84F">
                  <wp:extent cx="1213048" cy="1530350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067" cy="1536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3EA3" w:rsidRPr="00463EA3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71C76C74" wp14:editId="354019EA">
                  <wp:extent cx="1048725" cy="1502228"/>
                  <wp:effectExtent l="0" t="0" r="0" b="317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5621" cy="1512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3EA3" w:rsidRPr="00463EA3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76A92957" wp14:editId="7B1BBF07">
                  <wp:extent cx="1288174" cy="1533003"/>
                  <wp:effectExtent l="0" t="0" r="762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419" cy="1547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3EA3" w:rsidRPr="00463EA3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49EE495C" wp14:editId="65AF617C">
                  <wp:extent cx="1742791" cy="152786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7823" cy="1541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2"/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64D7"/>
    <w:rsid w:val="00057822"/>
    <w:rsid w:val="00072E88"/>
    <w:rsid w:val="000A0DFA"/>
    <w:rsid w:val="000C07AC"/>
    <w:rsid w:val="000D1F7C"/>
    <w:rsid w:val="000E349C"/>
    <w:rsid w:val="00106C66"/>
    <w:rsid w:val="00147AA8"/>
    <w:rsid w:val="00152E58"/>
    <w:rsid w:val="0019194A"/>
    <w:rsid w:val="001B080A"/>
    <w:rsid w:val="002170F8"/>
    <w:rsid w:val="00455F38"/>
    <w:rsid w:val="00463EA3"/>
    <w:rsid w:val="004743F0"/>
    <w:rsid w:val="004B7F64"/>
    <w:rsid w:val="004D5028"/>
    <w:rsid w:val="00531BC8"/>
    <w:rsid w:val="00566724"/>
    <w:rsid w:val="005C2ADA"/>
    <w:rsid w:val="00676D68"/>
    <w:rsid w:val="00770941"/>
    <w:rsid w:val="00772256"/>
    <w:rsid w:val="007E5C02"/>
    <w:rsid w:val="0082039C"/>
    <w:rsid w:val="008D477B"/>
    <w:rsid w:val="008F6C26"/>
    <w:rsid w:val="00920585"/>
    <w:rsid w:val="009352F5"/>
    <w:rsid w:val="009554A7"/>
    <w:rsid w:val="0095790E"/>
    <w:rsid w:val="009674C8"/>
    <w:rsid w:val="009A2200"/>
    <w:rsid w:val="009D0BFB"/>
    <w:rsid w:val="009E219C"/>
    <w:rsid w:val="009F061A"/>
    <w:rsid w:val="00A0440E"/>
    <w:rsid w:val="00AC33CC"/>
    <w:rsid w:val="00AD03F7"/>
    <w:rsid w:val="00AF2651"/>
    <w:rsid w:val="00AF4C1A"/>
    <w:rsid w:val="00B245FA"/>
    <w:rsid w:val="00B822C0"/>
    <w:rsid w:val="00C3400C"/>
    <w:rsid w:val="00C576B4"/>
    <w:rsid w:val="00C66C3E"/>
    <w:rsid w:val="00C96B26"/>
    <w:rsid w:val="00CE3DF8"/>
    <w:rsid w:val="00D44ECE"/>
    <w:rsid w:val="00D944D3"/>
    <w:rsid w:val="00E64063"/>
    <w:rsid w:val="00EA7A3A"/>
    <w:rsid w:val="00F04698"/>
    <w:rsid w:val="00F941C1"/>
    <w:rsid w:val="00F95598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Barney Thomas (Kenwood)</cp:lastModifiedBy>
  <cp:revision>2</cp:revision>
  <dcterms:created xsi:type="dcterms:W3CDTF">2025-04-23T14:09:00Z</dcterms:created>
  <dcterms:modified xsi:type="dcterms:W3CDTF">2025-04-23T14:09:00Z</dcterms:modified>
</cp:coreProperties>
</file>