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189B2D8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4561B">
              <w:rPr>
                <w:rFonts w:ascii="Verdana" w:hAnsi="Verdana"/>
                <w:b/>
                <w:bCs/>
                <w:sz w:val="24"/>
                <w:szCs w:val="24"/>
              </w:rPr>
              <w:t xml:space="preserve">NEMO </w:t>
            </w:r>
            <w:r w:rsidR="0074305E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56" w:type="dxa"/>
          </w:tcPr>
          <w:p w14:paraId="0668CB99" w14:textId="77FC87C5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340E6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  <w:p w14:paraId="181E5C95" w14:textId="4EBF65D2" w:rsidR="008C0A32" w:rsidRPr="00B245FA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01" w:type="dxa"/>
          </w:tcPr>
          <w:p w14:paraId="5FD2855C" w14:textId="2DF19B6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340E6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85D993B" w:rsidR="00B245FA" w:rsidRPr="00B245FA" w:rsidRDefault="00B4561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 Lynch-Smith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BC669C1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F340E6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B4561B">
              <w:rPr>
                <w:rFonts w:ascii="Verdana" w:hAnsi="Verdana"/>
                <w:b/>
                <w:bCs/>
                <w:sz w:val="24"/>
                <w:szCs w:val="24"/>
              </w:rPr>
              <w:t>One</w:t>
            </w:r>
            <w:r w:rsidR="00F340E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F602B">
              <w:rPr>
                <w:rFonts w:ascii="Verdana" w:hAnsi="Verdana"/>
                <w:b/>
                <w:bCs/>
                <w:sz w:val="24"/>
                <w:szCs w:val="24"/>
              </w:rPr>
              <w:t>Fundamentals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2A9CF139" w14:textId="51C27B05" w:rsidR="00B4561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B3483C">
              <w:rPr>
                <w:rFonts w:ascii="Verdana" w:hAnsi="Verdana"/>
                <w:b/>
                <w:bCs/>
                <w:sz w:val="24"/>
                <w:szCs w:val="24"/>
              </w:rPr>
              <w:t xml:space="preserve">Financial decisions/ </w:t>
            </w:r>
            <w:r w:rsidR="0074305E">
              <w:rPr>
                <w:rFonts w:ascii="Verdana" w:hAnsi="Verdana"/>
                <w:b/>
                <w:bCs/>
                <w:sz w:val="24"/>
                <w:szCs w:val="24"/>
              </w:rPr>
              <w:t>P</w:t>
            </w:r>
            <w:r w:rsidR="00B3483C">
              <w:rPr>
                <w:rFonts w:ascii="Verdana" w:hAnsi="Verdana"/>
                <w:b/>
                <w:bCs/>
                <w:sz w:val="24"/>
                <w:szCs w:val="24"/>
              </w:rPr>
              <w:t>eer and gang pressure</w:t>
            </w:r>
          </w:p>
          <w:p w14:paraId="5E2CE6B3" w14:textId="7D556AA7" w:rsidR="00B4561B" w:rsidRPr="00B4561B" w:rsidRDefault="00B4561B" w:rsidP="00B245FA">
            <w:pPr>
              <w:rPr>
                <w:rFonts w:cstheme="minorHAnsi"/>
                <w:sz w:val="24"/>
                <w:szCs w:val="24"/>
              </w:rPr>
            </w:pPr>
            <w:r w:rsidRPr="00B4561B">
              <w:rPr>
                <w:rFonts w:cstheme="minorHAnsi"/>
                <w:sz w:val="24"/>
                <w:szCs w:val="24"/>
              </w:rPr>
              <w:t>We start this term looking at money, and a wide variety of interconnected issues. These include positive and negative emotions linked to money, being a critical/ethical consumer, understanding and resisting the influence of advertising and recognising financial scams. Following this, s</w:t>
            </w:r>
            <w:r>
              <w:rPr>
                <w:rFonts w:cstheme="minorHAnsi"/>
                <w:sz w:val="24"/>
                <w:szCs w:val="24"/>
              </w:rPr>
              <w:t xml:space="preserve">tudents will learn to </w:t>
            </w:r>
            <w:r w:rsidRPr="00B4561B">
              <w:rPr>
                <w:rFonts w:cstheme="minorHAnsi"/>
                <w:sz w:val="24"/>
                <w:szCs w:val="24"/>
              </w:rPr>
              <w:t>recognise and avoid risks relating to gang membership and carrying weapons</w:t>
            </w:r>
            <w:r>
              <w:rPr>
                <w:rFonts w:cstheme="minorHAnsi"/>
                <w:sz w:val="24"/>
                <w:szCs w:val="24"/>
              </w:rPr>
              <w:t xml:space="preserve"> in our statutory module on criminal exploitation.</w:t>
            </w:r>
          </w:p>
          <w:p w14:paraId="45E674C4" w14:textId="05B5CD98" w:rsidR="00B4561B" w:rsidRPr="00687AF6" w:rsidRDefault="00B4561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687AF6" w:rsidRPr="00687AF6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9C06CDB" w:rsidR="00B245FA" w:rsidRPr="00687AF6" w:rsidRDefault="00B4561B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="003F602B" w:rsidRPr="003F602B">
              <w:rPr>
                <w:rFonts w:cstheme="minorHAnsi"/>
                <w:sz w:val="24"/>
                <w:szCs w:val="24"/>
              </w:rPr>
              <w:t>o assess and manage risk in relation to financial decisions that young people might make</w:t>
            </w:r>
          </w:p>
        </w:tc>
      </w:tr>
      <w:tr w:rsidR="00687AF6" w:rsidRPr="00687AF6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CCF35A7" w:rsidR="00B245FA" w:rsidRPr="00687AF6" w:rsidRDefault="00B4561B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learn about</w:t>
            </w:r>
            <w:r w:rsidR="003F602B" w:rsidRPr="003F602B">
              <w:rPr>
                <w:rFonts w:cstheme="minorHAnsi"/>
                <w:sz w:val="24"/>
                <w:szCs w:val="24"/>
              </w:rPr>
              <w:t xml:space="preserve"> values</w:t>
            </w:r>
            <w:r>
              <w:rPr>
                <w:rFonts w:cstheme="minorHAnsi"/>
                <w:sz w:val="24"/>
                <w:szCs w:val="24"/>
              </w:rPr>
              <w:t>, attitudes and emotions</w:t>
            </w:r>
            <w:r w:rsidR="003F602B" w:rsidRPr="003F602B">
              <w:rPr>
                <w:rFonts w:cstheme="minorHAnsi"/>
                <w:sz w:val="24"/>
                <w:szCs w:val="24"/>
              </w:rPr>
              <w:t xml:space="preserve"> relating to </w:t>
            </w:r>
            <w:r>
              <w:rPr>
                <w:rFonts w:cstheme="minorHAnsi"/>
                <w:sz w:val="24"/>
                <w:szCs w:val="24"/>
              </w:rPr>
              <w:t>money</w:t>
            </w:r>
            <w:r w:rsidR="003F602B" w:rsidRPr="003F602B">
              <w:rPr>
                <w:rFonts w:cstheme="minorHAnsi"/>
                <w:sz w:val="24"/>
                <w:szCs w:val="24"/>
              </w:rPr>
              <w:t>, including debt</w:t>
            </w:r>
          </w:p>
        </w:tc>
      </w:tr>
      <w:tr w:rsidR="00687AF6" w:rsidRPr="00687AF6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50A06392" w:rsidR="00B245FA" w:rsidRPr="00687AF6" w:rsidRDefault="00B4561B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="003F602B" w:rsidRPr="003F602B">
              <w:rPr>
                <w:rFonts w:cstheme="minorHAnsi"/>
                <w:sz w:val="24"/>
                <w:szCs w:val="24"/>
              </w:rPr>
              <w:t>o evaluate social and moral dilemmas about the use of money including the influence of advertising and peers on financial decisions</w:t>
            </w:r>
          </w:p>
        </w:tc>
      </w:tr>
      <w:tr w:rsidR="00687AF6" w:rsidRPr="00687AF6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A231910" w:rsidR="00B245FA" w:rsidRPr="00687AF6" w:rsidRDefault="00B4561B" w:rsidP="00687AF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="003F602B" w:rsidRPr="003F602B">
              <w:rPr>
                <w:rFonts w:cstheme="minorHAnsi"/>
                <w:sz w:val="24"/>
                <w:szCs w:val="24"/>
              </w:rPr>
              <w:t xml:space="preserve">o recognise financial exploitation in different contexts </w:t>
            </w:r>
            <w:r w:rsidR="00F86AA7" w:rsidRPr="003F602B">
              <w:rPr>
                <w:rFonts w:cstheme="minorHAnsi"/>
                <w:sz w:val="24"/>
                <w:szCs w:val="24"/>
              </w:rPr>
              <w:t>e.g.,</w:t>
            </w:r>
            <w:r w:rsidR="003F602B" w:rsidRPr="003F602B">
              <w:rPr>
                <w:rFonts w:cstheme="minorHAnsi"/>
                <w:sz w:val="24"/>
                <w:szCs w:val="24"/>
              </w:rPr>
              <w:t xml:space="preserve"> drug and money mules, online scams</w:t>
            </w:r>
          </w:p>
        </w:tc>
      </w:tr>
      <w:tr w:rsidR="00687AF6" w:rsidRPr="00687AF6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E62DEDE" w:rsidR="00B245FA" w:rsidRPr="00687AF6" w:rsidRDefault="00B4561B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learn</w:t>
            </w:r>
            <w:r w:rsidR="003F602B" w:rsidRPr="003F602B">
              <w:rPr>
                <w:rFonts w:cstheme="minorHAnsi"/>
                <w:sz w:val="24"/>
                <w:szCs w:val="24"/>
              </w:rPr>
              <w:t xml:space="preserve"> about the factors that contribute to young people joining gangs; the social, legal and physical consequences of gang behaviour</w:t>
            </w:r>
          </w:p>
        </w:tc>
      </w:tr>
      <w:tr w:rsidR="00687AF6" w:rsidRPr="00687AF6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34BE63A" w:rsidR="00B245FA" w:rsidRPr="00687AF6" w:rsidRDefault="00B4561B" w:rsidP="007707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learn</w:t>
            </w:r>
            <w:r w:rsidR="003F602B" w:rsidRPr="003F602B">
              <w:rPr>
                <w:rFonts w:cstheme="minorHAnsi"/>
                <w:sz w:val="24"/>
                <w:szCs w:val="24"/>
              </w:rPr>
              <w:t xml:space="preserve"> strategies to manage pressure to join a gang, exit strategies and how to access appropriate support</w:t>
            </w:r>
          </w:p>
        </w:tc>
      </w:tr>
      <w:tr w:rsidR="00687AF6" w:rsidRPr="00687AF6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7F1BD68A" w:rsidR="00B245FA" w:rsidRPr="00770758" w:rsidRDefault="00B4561B" w:rsidP="0077075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To understand</w:t>
            </w:r>
            <w:r w:rsidR="003F602B" w:rsidRPr="003F602B">
              <w:rPr>
                <w:rFonts w:ascii="ArialMT" w:hAnsi="ArialMT" w:cs="ArialMT"/>
              </w:rPr>
              <w:t xml:space="preserve"> misconceptions, motivations and consequences of carrying weapons and strategies for managing pressure to carry a weapon</w:t>
            </w:r>
          </w:p>
        </w:tc>
      </w:tr>
      <w:tr w:rsidR="00687AF6" w:rsidRPr="00687AF6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C032969" w:rsidR="00B245FA" w:rsidRPr="00770758" w:rsidRDefault="00B4561B" w:rsidP="00770758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cstheme="minorHAnsi"/>
                <w:sz w:val="24"/>
                <w:szCs w:val="24"/>
              </w:rPr>
              <w:t>To understand</w:t>
            </w:r>
            <w:r w:rsidR="00B3483C" w:rsidRPr="003F602B">
              <w:rPr>
                <w:rFonts w:cstheme="minorHAnsi"/>
                <w:sz w:val="24"/>
                <w:szCs w:val="24"/>
              </w:rPr>
              <w:t xml:space="preserve"> the role peers can play in supporting one another to resist pressure and influence, challenge harmful social norms and access appropriate support</w:t>
            </w:r>
          </w:p>
        </w:tc>
      </w:tr>
    </w:tbl>
    <w:p w14:paraId="779EB111" w14:textId="77777777" w:rsidR="00F86AA7" w:rsidRDefault="00F86AA7">
      <w:pPr>
        <w:rPr>
          <w:rFonts w:cstheme="minorHAnsi"/>
          <w:sz w:val="24"/>
          <w:szCs w:val="24"/>
        </w:rPr>
      </w:pPr>
    </w:p>
    <w:p w14:paraId="4D50AA4D" w14:textId="176E256E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687AF6" w:rsidRPr="00687AF6" w14:paraId="56E7C716" w14:textId="77777777" w:rsidTr="00920585">
        <w:tc>
          <w:tcPr>
            <w:tcW w:w="1502" w:type="dxa"/>
          </w:tcPr>
          <w:p w14:paraId="3ED141E8" w14:textId="060B33E1" w:rsidR="00920585" w:rsidRPr="00687AF6" w:rsidRDefault="00B456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debt</w:t>
            </w:r>
          </w:p>
        </w:tc>
        <w:tc>
          <w:tcPr>
            <w:tcW w:w="1502" w:type="dxa"/>
          </w:tcPr>
          <w:p w14:paraId="7CDA4861" w14:textId="3870A3D4" w:rsidR="00920585" w:rsidRPr="00687AF6" w:rsidRDefault="00B456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Ethical consumer</w:t>
            </w:r>
          </w:p>
        </w:tc>
        <w:tc>
          <w:tcPr>
            <w:tcW w:w="1503" w:type="dxa"/>
          </w:tcPr>
          <w:p w14:paraId="5D17AF0B" w14:textId="6EAA82A5" w:rsidR="00920585" w:rsidRPr="00687AF6" w:rsidRDefault="00B456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Critical </w:t>
            </w:r>
            <w:r w:rsidR="00750298">
              <w:rPr>
                <w:rFonts w:cstheme="minorHAnsi"/>
                <w:sz w:val="24"/>
                <w:szCs w:val="24"/>
              </w:rPr>
              <w:t>consumer</w:t>
            </w:r>
          </w:p>
        </w:tc>
        <w:tc>
          <w:tcPr>
            <w:tcW w:w="1503" w:type="dxa"/>
          </w:tcPr>
          <w:p w14:paraId="70A311EF" w14:textId="3597C533" w:rsidR="00920585" w:rsidRPr="00687AF6" w:rsidRDefault="007502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scams</w:t>
            </w:r>
          </w:p>
        </w:tc>
        <w:tc>
          <w:tcPr>
            <w:tcW w:w="1503" w:type="dxa"/>
          </w:tcPr>
          <w:p w14:paraId="3AF3EEF7" w14:textId="79B334C4" w:rsidR="00920585" w:rsidRPr="00687AF6" w:rsidRDefault="007502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phishing</w:t>
            </w:r>
          </w:p>
        </w:tc>
        <w:tc>
          <w:tcPr>
            <w:tcW w:w="1503" w:type="dxa"/>
          </w:tcPr>
          <w:p w14:paraId="3B235E5C" w14:textId="048A76BF" w:rsidR="00920585" w:rsidRPr="00687AF6" w:rsidRDefault="007502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Criminal exploitation</w:t>
            </w:r>
          </w:p>
        </w:tc>
      </w:tr>
    </w:tbl>
    <w:p w14:paraId="5ECA3170" w14:textId="1DFBDDA7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0FCCE8DD" w14:textId="13A697B5" w:rsidR="00687AF6" w:rsidRPr="00687AF6" w:rsidRDefault="00750298" w:rsidP="00750298">
            <w:pPr>
              <w:shd w:val="clear" w:color="auto" w:fill="FFFFFF"/>
              <w:tabs>
                <w:tab w:val="left" w:pos="3255"/>
              </w:tabs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16BC3D" wp14:editId="7C8B1823">
                      <wp:simplePos x="0" y="0"/>
                      <wp:positionH relativeFrom="column">
                        <wp:posOffset>1452245</wp:posOffset>
                      </wp:positionH>
                      <wp:positionV relativeFrom="paragraph">
                        <wp:posOffset>158750</wp:posOffset>
                      </wp:positionV>
                      <wp:extent cx="3990975" cy="1857375"/>
                      <wp:effectExtent l="0" t="0" r="28575" b="2857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990975" cy="1857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E98E5A1" w14:textId="1E2869C4" w:rsidR="00750298" w:rsidRDefault="00750298">
                                  <w:pPr>
                                    <w:rPr>
                                      <w:rFonts w:ascii="Montserrat" w:hAnsi="Montserrat"/>
                                      <w:color w:val="1E1915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Montserrat" w:hAnsi="Montserrat"/>
                                      <w:color w:val="1E1915"/>
                                      <w:shd w:val="clear" w:color="auto" w:fill="FFFFFF"/>
                                    </w:rPr>
                                    <w:t>After seventh graders Benji and Felix "borrow" $20 from a lost wallet, the billionaire owner challenges them to spend over $5 million dollars in thirty days in order to learn life lessons about money</w:t>
                                  </w:r>
                                </w:p>
                                <w:p w14:paraId="0F6E598D" w14:textId="77777777" w:rsidR="00F86AA7" w:rsidRDefault="00F86AA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916BC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114.35pt;margin-top:12.5pt;width:314.25pt;height:14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" fillcolor="white [3201]" strokeweight=".5pt">
                      <v:textbox>
                        <w:txbxContent>
                          <w:p w14:paraId="4E98E5A1" w14:textId="1E2869C4" w:rsidR="00750298" w:rsidRDefault="00750298">
                            <w:pPr>
                              <w:rPr>
                                <w:rFonts w:ascii="Montserrat" w:hAnsi="Montserrat"/>
                                <w:color w:val="1E1915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Montserrat" w:hAnsi="Montserrat"/>
                                <w:color w:val="1E1915"/>
                                <w:shd w:val="clear" w:color="auto" w:fill="FFFFFF"/>
                              </w:rPr>
                              <w:t>After seventh graders Benji and Felix "borrow" $20 from a lost wallet, the billionaire owner challenges them to spend over $5 million dollars in thirty days in order to learn life lessons about money</w:t>
                            </w:r>
                          </w:p>
                          <w:p w14:paraId="0F6E598D" w14:textId="77777777" w:rsidR="00F86AA7" w:rsidRDefault="00F86AA7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Times New Roman" w:cstheme="minorHAnsi"/>
                <w:i/>
                <w:i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0F46C2C" wp14:editId="07AE36F0">
                  <wp:extent cx="1303054" cy="19526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215" cy="1957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1526F"/>
    <w:rsid w:val="00152E58"/>
    <w:rsid w:val="001767DC"/>
    <w:rsid w:val="001B080A"/>
    <w:rsid w:val="002402A8"/>
    <w:rsid w:val="003D70EC"/>
    <w:rsid w:val="003F602B"/>
    <w:rsid w:val="00455F38"/>
    <w:rsid w:val="005C2ADA"/>
    <w:rsid w:val="00687AF6"/>
    <w:rsid w:val="00695526"/>
    <w:rsid w:val="0074305E"/>
    <w:rsid w:val="00750298"/>
    <w:rsid w:val="00770758"/>
    <w:rsid w:val="007E5C02"/>
    <w:rsid w:val="0082039C"/>
    <w:rsid w:val="00846C0E"/>
    <w:rsid w:val="00877415"/>
    <w:rsid w:val="008C0A32"/>
    <w:rsid w:val="008D477B"/>
    <w:rsid w:val="008F6C26"/>
    <w:rsid w:val="00920585"/>
    <w:rsid w:val="009352F5"/>
    <w:rsid w:val="00962953"/>
    <w:rsid w:val="009D0BFB"/>
    <w:rsid w:val="009E6F6F"/>
    <w:rsid w:val="00AD03F7"/>
    <w:rsid w:val="00AF4C1A"/>
    <w:rsid w:val="00B10A0F"/>
    <w:rsid w:val="00B245FA"/>
    <w:rsid w:val="00B3483C"/>
    <w:rsid w:val="00B4561B"/>
    <w:rsid w:val="00C96B26"/>
    <w:rsid w:val="00D944D3"/>
    <w:rsid w:val="00DD4B53"/>
    <w:rsid w:val="00F04698"/>
    <w:rsid w:val="00F340E6"/>
    <w:rsid w:val="00F8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4</cp:revision>
  <dcterms:created xsi:type="dcterms:W3CDTF">2025-05-06T13:04:00Z</dcterms:created>
  <dcterms:modified xsi:type="dcterms:W3CDTF">2025-06-23T16:50:00Z</dcterms:modified>
</cp:coreProperties>
</file>