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8959" w:type="dxa"/>
        <w:tblLook w:val="04A0" w:firstRow="1" w:lastRow="0" w:firstColumn="1" w:lastColumn="0" w:noHBand="0" w:noVBand="1"/>
      </w:tblPr>
      <w:tblGrid>
        <w:gridCol w:w="1001"/>
        <w:gridCol w:w="401"/>
        <w:gridCol w:w="1133"/>
        <w:gridCol w:w="2252"/>
        <w:gridCol w:w="1009"/>
        <w:gridCol w:w="1447"/>
        <w:gridCol w:w="1716"/>
      </w:tblGrid>
      <w:tr w:rsidR="005E401F" w:rsidRPr="00B245FA" w14:paraId="2A531455" w14:textId="735C5D7D" w:rsidTr="005E401F">
        <w:trPr>
          <w:trHeight w:val="557"/>
        </w:trPr>
        <w:tc>
          <w:tcPr>
            <w:tcW w:w="3094" w:type="dxa"/>
            <w:gridSpan w:val="3"/>
          </w:tcPr>
          <w:p w14:paraId="056BEAE1" w14:textId="6288BD7D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334B13">
              <w:rPr>
                <w:rFonts w:ascii="Verdana" w:hAnsi="Verdana"/>
                <w:b/>
                <w:bCs/>
                <w:sz w:val="24"/>
                <w:szCs w:val="24"/>
              </w:rPr>
              <w:t>WR01</w:t>
            </w:r>
          </w:p>
        </w:tc>
        <w:tc>
          <w:tcPr>
            <w:tcW w:w="2838" w:type="dxa"/>
          </w:tcPr>
          <w:p w14:paraId="181E5C95" w14:textId="30B70EE0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>Science</w:t>
            </w:r>
          </w:p>
        </w:tc>
        <w:tc>
          <w:tcPr>
            <w:tcW w:w="1009" w:type="dxa"/>
          </w:tcPr>
          <w:p w14:paraId="5FD2855C" w14:textId="7FB6E535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143A9E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009" w:type="dxa"/>
          </w:tcPr>
          <w:p w14:paraId="4568BFCB" w14:textId="67939202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Attended</w:t>
            </w:r>
          </w:p>
        </w:tc>
        <w:tc>
          <w:tcPr>
            <w:tcW w:w="1009" w:type="dxa"/>
          </w:tcPr>
          <w:p w14:paraId="235532F7" w14:textId="77777777" w:rsidR="005E401F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RAG rating</w:t>
            </w:r>
          </w:p>
          <w:p w14:paraId="397B7F12" w14:textId="1690F836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528EF839" wp14:editId="51D57CEC">
                  <wp:extent cx="945576" cy="266700"/>
                  <wp:effectExtent l="0" t="0" r="6985" b="0"/>
                  <wp:docPr id="2" name="Picture 2" descr="Amber Smiley Faces - ClipArt Be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mber Smiley Faces - ClipArt Bes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00" t="17000" r="5600" b="20666"/>
                          <a:stretch/>
                        </pic:blipFill>
                        <pic:spPr bwMode="auto">
                          <a:xfrm>
                            <a:off x="0" y="0"/>
                            <a:ext cx="992508" cy="2799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401F" w:rsidRPr="00B245FA" w14:paraId="736F6FB1" w14:textId="51C6965A" w:rsidTr="005E401F">
        <w:trPr>
          <w:trHeight w:val="412"/>
        </w:trPr>
        <w:tc>
          <w:tcPr>
            <w:tcW w:w="1412" w:type="dxa"/>
            <w:gridSpan w:val="2"/>
          </w:tcPr>
          <w:p w14:paraId="503FC8A9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5529" w:type="dxa"/>
            <w:gridSpan w:val="3"/>
          </w:tcPr>
          <w:p w14:paraId="3A01D5AF" w14:textId="19DDEE0B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1009" w:type="dxa"/>
          </w:tcPr>
          <w:p w14:paraId="3D5CDD04" w14:textId="77777777" w:rsidR="005E401F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1009" w:type="dxa"/>
          </w:tcPr>
          <w:p w14:paraId="4A82D91B" w14:textId="77777777" w:rsidR="005E401F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</w:tr>
      <w:tr w:rsidR="005E401F" w:rsidRPr="00B245FA" w14:paraId="0B0B2711" w14:textId="18CFB58E" w:rsidTr="005E401F">
        <w:trPr>
          <w:trHeight w:val="500"/>
        </w:trPr>
        <w:tc>
          <w:tcPr>
            <w:tcW w:w="6941" w:type="dxa"/>
            <w:gridSpan w:val="5"/>
          </w:tcPr>
          <w:p w14:paraId="151CC055" w14:textId="5F767D46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841892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SR Fundamentals</w:t>
            </w:r>
          </w:p>
        </w:tc>
        <w:tc>
          <w:tcPr>
            <w:tcW w:w="1009" w:type="dxa"/>
          </w:tcPr>
          <w:p w14:paraId="0CBDCAD4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7374CCC5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5E401F" w:rsidRPr="00B245FA" w14:paraId="351A68E2" w14:textId="62E086A5" w:rsidTr="005E401F">
        <w:trPr>
          <w:trHeight w:val="500"/>
        </w:trPr>
        <w:tc>
          <w:tcPr>
            <w:tcW w:w="6941" w:type="dxa"/>
            <w:gridSpan w:val="5"/>
          </w:tcPr>
          <w:p w14:paraId="45E674C4" w14:textId="4D09B72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941265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3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 </w:t>
            </w:r>
            <w:r w:rsidR="00C92F0C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Ecosystem processes</w:t>
            </w:r>
          </w:p>
        </w:tc>
        <w:tc>
          <w:tcPr>
            <w:tcW w:w="1009" w:type="dxa"/>
          </w:tcPr>
          <w:p w14:paraId="6A64F81F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5A9A4321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5E401F" w:rsidRPr="00B245FA" w14:paraId="358C24DA" w14:textId="6B0E24FF" w:rsidTr="005E401F">
        <w:trPr>
          <w:trHeight w:val="537"/>
        </w:trPr>
        <w:tc>
          <w:tcPr>
            <w:tcW w:w="1001" w:type="dxa"/>
          </w:tcPr>
          <w:p w14:paraId="51366C3C" w14:textId="18EB5F13" w:rsidR="005E401F" w:rsidRPr="00B245FA" w:rsidRDefault="0024537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5940" w:type="dxa"/>
            <w:gridSpan w:val="4"/>
          </w:tcPr>
          <w:p w14:paraId="2FE3143D" w14:textId="5AB26DBC" w:rsidR="005E401F" w:rsidRPr="00B245FA" w:rsidRDefault="00C92F0C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process of photosynthesis</w:t>
            </w:r>
          </w:p>
        </w:tc>
        <w:tc>
          <w:tcPr>
            <w:tcW w:w="1009" w:type="dxa"/>
          </w:tcPr>
          <w:p w14:paraId="2AF434F3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18AE4CF1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73FCEE28" w14:textId="71CA683A" w:rsidTr="005E401F">
        <w:trPr>
          <w:trHeight w:val="537"/>
        </w:trPr>
        <w:tc>
          <w:tcPr>
            <w:tcW w:w="1001" w:type="dxa"/>
          </w:tcPr>
          <w:p w14:paraId="1AAF7769" w14:textId="18AB2B67" w:rsidR="005E401F" w:rsidRPr="00B245FA" w:rsidRDefault="0024537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</w:tc>
        <w:tc>
          <w:tcPr>
            <w:tcW w:w="5940" w:type="dxa"/>
            <w:gridSpan w:val="4"/>
          </w:tcPr>
          <w:p w14:paraId="5884A6B9" w14:textId="5A1F6527" w:rsidR="005E401F" w:rsidRPr="00B245FA" w:rsidRDefault="00C92F0C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structure and function of the main components of a leaf</w:t>
            </w:r>
          </w:p>
        </w:tc>
        <w:tc>
          <w:tcPr>
            <w:tcW w:w="1009" w:type="dxa"/>
          </w:tcPr>
          <w:p w14:paraId="1775AF05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7D0D7F7D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4E0D80F6" w14:textId="09E0D985" w:rsidTr="005E401F">
        <w:trPr>
          <w:trHeight w:val="537"/>
        </w:trPr>
        <w:tc>
          <w:tcPr>
            <w:tcW w:w="1001" w:type="dxa"/>
          </w:tcPr>
          <w:p w14:paraId="1F9D7E3D" w14:textId="79ACDD8A" w:rsidR="005E401F" w:rsidRPr="00B245FA" w:rsidRDefault="0024537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</w:tc>
        <w:tc>
          <w:tcPr>
            <w:tcW w:w="5940" w:type="dxa"/>
            <w:gridSpan w:val="4"/>
          </w:tcPr>
          <w:p w14:paraId="7800B430" w14:textId="5A29B2F2" w:rsidR="005E401F" w:rsidRPr="00B245FA" w:rsidRDefault="00C92F0C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plants use minerals for healthy growth</w:t>
            </w:r>
          </w:p>
        </w:tc>
        <w:tc>
          <w:tcPr>
            <w:tcW w:w="1009" w:type="dxa"/>
          </w:tcPr>
          <w:p w14:paraId="4DE26EB1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12058794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5F8539E1" w14:textId="792EFE72" w:rsidTr="005E401F">
        <w:trPr>
          <w:trHeight w:val="537"/>
        </w:trPr>
        <w:tc>
          <w:tcPr>
            <w:tcW w:w="1001" w:type="dxa"/>
          </w:tcPr>
          <w:p w14:paraId="77192A04" w14:textId="77BBF024" w:rsidR="005E401F" w:rsidRPr="00B245FA" w:rsidRDefault="0024537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5940" w:type="dxa"/>
            <w:gridSpan w:val="4"/>
          </w:tcPr>
          <w:p w14:paraId="1B6DD4B1" w14:textId="6BF305B6" w:rsidR="005E401F" w:rsidRPr="00B245FA" w:rsidRDefault="00C92F0C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process of aerobic respiration</w:t>
            </w:r>
          </w:p>
        </w:tc>
        <w:tc>
          <w:tcPr>
            <w:tcW w:w="1009" w:type="dxa"/>
          </w:tcPr>
          <w:p w14:paraId="359B695F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1AE458C6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5F8F9DF1" w14:textId="452E530F" w:rsidTr="005E401F">
        <w:trPr>
          <w:trHeight w:val="537"/>
        </w:trPr>
        <w:tc>
          <w:tcPr>
            <w:tcW w:w="1001" w:type="dxa"/>
          </w:tcPr>
          <w:p w14:paraId="150A53B1" w14:textId="7FF87C67" w:rsidR="005E401F" w:rsidRPr="00B245FA" w:rsidRDefault="0024537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5940" w:type="dxa"/>
            <w:gridSpan w:val="4"/>
          </w:tcPr>
          <w:p w14:paraId="483976CE" w14:textId="49F9C4CB" w:rsidR="005E401F" w:rsidRPr="00B245FA" w:rsidRDefault="00C92F0C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difference between aerobic and anaerobic respiration</w:t>
            </w:r>
          </w:p>
        </w:tc>
        <w:tc>
          <w:tcPr>
            <w:tcW w:w="1009" w:type="dxa"/>
          </w:tcPr>
          <w:p w14:paraId="2113B327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1D3549F5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6E33B8A5" w14:textId="2062F7E0" w:rsidTr="005E401F">
        <w:trPr>
          <w:trHeight w:val="537"/>
        </w:trPr>
        <w:tc>
          <w:tcPr>
            <w:tcW w:w="1001" w:type="dxa"/>
          </w:tcPr>
          <w:p w14:paraId="23AB0FFA" w14:textId="7AC967D6" w:rsidR="005E401F" w:rsidRPr="00B245FA" w:rsidRDefault="0024537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5940" w:type="dxa"/>
            <w:gridSpan w:val="4"/>
          </w:tcPr>
          <w:p w14:paraId="7490B319" w14:textId="4967BAFD" w:rsidR="005E401F" w:rsidRPr="00B245FA" w:rsidRDefault="00C92F0C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what food chains and food webs show</w:t>
            </w:r>
          </w:p>
        </w:tc>
        <w:tc>
          <w:tcPr>
            <w:tcW w:w="1009" w:type="dxa"/>
          </w:tcPr>
          <w:p w14:paraId="43F72089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0FCC04E0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604C67E2" w14:textId="20E3B734" w:rsidTr="005E401F">
        <w:trPr>
          <w:trHeight w:val="537"/>
        </w:trPr>
        <w:tc>
          <w:tcPr>
            <w:tcW w:w="1001" w:type="dxa"/>
          </w:tcPr>
          <w:p w14:paraId="513F87CE" w14:textId="1BA176A7" w:rsidR="005E401F" w:rsidRPr="00B245FA" w:rsidRDefault="0024537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5940" w:type="dxa"/>
            <w:gridSpan w:val="4"/>
          </w:tcPr>
          <w:p w14:paraId="0D49B90A" w14:textId="53E55E8D" w:rsidR="005E401F" w:rsidRPr="00B245FA" w:rsidRDefault="00C92F0C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interdependence of organisms</w:t>
            </w:r>
          </w:p>
        </w:tc>
        <w:tc>
          <w:tcPr>
            <w:tcW w:w="1009" w:type="dxa"/>
          </w:tcPr>
          <w:p w14:paraId="175311E0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5AF817B6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7E3033AF" w14:textId="7AB28871" w:rsidTr="005E401F">
        <w:trPr>
          <w:trHeight w:val="537"/>
        </w:trPr>
        <w:tc>
          <w:tcPr>
            <w:tcW w:w="1001" w:type="dxa"/>
          </w:tcPr>
          <w:p w14:paraId="6E3A2C3B" w14:textId="1C51AC87" w:rsidR="005E401F" w:rsidRPr="00B245FA" w:rsidRDefault="0024537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5940" w:type="dxa"/>
            <w:gridSpan w:val="4"/>
          </w:tcPr>
          <w:p w14:paraId="48BFB930" w14:textId="17E5DCFE" w:rsidR="005E401F" w:rsidRPr="00B245FA" w:rsidRDefault="00C92F0C" w:rsidP="005E401F">
            <w:pPr>
              <w:pStyle w:val="Default"/>
              <w:rPr>
                <w:rFonts w:ascii="Verdana" w:hAnsi="Verdana" w:cstheme="minorHAnsi"/>
                <w:color w:val="002060"/>
              </w:rPr>
            </w:pPr>
            <w:r>
              <w:rPr>
                <w:rFonts w:ascii="Verdana" w:hAnsi="Verdana" w:cstheme="minorHAnsi"/>
                <w:color w:val="002060"/>
              </w:rPr>
              <w:t>Describe how different organisms co-exist within an ecosystem</w:t>
            </w:r>
          </w:p>
        </w:tc>
        <w:tc>
          <w:tcPr>
            <w:tcW w:w="1009" w:type="dxa"/>
          </w:tcPr>
          <w:p w14:paraId="2FB65D61" w14:textId="77777777" w:rsidR="005E401F" w:rsidRPr="00B245FA" w:rsidRDefault="005E401F" w:rsidP="005E401F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  <w:tc>
          <w:tcPr>
            <w:tcW w:w="1009" w:type="dxa"/>
          </w:tcPr>
          <w:p w14:paraId="2E294366" w14:textId="77777777" w:rsidR="005E401F" w:rsidRPr="00B245FA" w:rsidRDefault="005E401F" w:rsidP="005E401F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</w:tr>
      <w:tr w:rsidR="005E401F" w:rsidRPr="00B245FA" w14:paraId="23CC12AA" w14:textId="000B6CB6" w:rsidTr="005E401F">
        <w:trPr>
          <w:trHeight w:val="537"/>
        </w:trPr>
        <w:tc>
          <w:tcPr>
            <w:tcW w:w="1001" w:type="dxa"/>
          </w:tcPr>
          <w:p w14:paraId="1A3BCB32" w14:textId="75267491" w:rsidR="005E401F" w:rsidRPr="00B245FA" w:rsidRDefault="0024537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5940" w:type="dxa"/>
            <w:gridSpan w:val="4"/>
          </w:tcPr>
          <w:p w14:paraId="02EEF224" w14:textId="5D22C49F" w:rsidR="005E401F" w:rsidRPr="00B245FA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00C08A9D" w14:textId="77777777" w:rsidR="005E401F" w:rsidRPr="00B245FA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51562EA0" w14:textId="77777777" w:rsidR="005E401F" w:rsidRPr="00B245FA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76BC0C43" w14:textId="724785EB" w:rsidTr="005E401F">
        <w:trPr>
          <w:trHeight w:val="537"/>
        </w:trPr>
        <w:tc>
          <w:tcPr>
            <w:tcW w:w="1001" w:type="dxa"/>
          </w:tcPr>
          <w:p w14:paraId="66F4D774" w14:textId="7DCC126A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5940" w:type="dxa"/>
            <w:gridSpan w:val="4"/>
          </w:tcPr>
          <w:p w14:paraId="59FA69DC" w14:textId="43F7357F" w:rsidR="005E401F" w:rsidRPr="00B245FA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0B4472A4" w14:textId="77777777" w:rsidR="005E401F" w:rsidRPr="00B245FA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3CE96F06" w14:textId="77777777" w:rsidR="005E401F" w:rsidRPr="00B245FA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</w:tbl>
    <w:p w14:paraId="4D50AA4D" w14:textId="40A76F58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23"/>
        <w:gridCol w:w="1406"/>
        <w:gridCol w:w="1791"/>
        <w:gridCol w:w="1485"/>
        <w:gridCol w:w="2192"/>
      </w:tblGrid>
      <w:tr w:rsidR="00C92F0C" w:rsidRPr="00B245FA" w14:paraId="56E7C716" w14:textId="77777777" w:rsidTr="00C92F0C">
        <w:tc>
          <w:tcPr>
            <w:tcW w:w="2023" w:type="dxa"/>
          </w:tcPr>
          <w:p w14:paraId="3ED141E8" w14:textId="70C3CAED" w:rsidR="00C92F0C" w:rsidRPr="00B245FA" w:rsidRDefault="00C92F0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Photosynthesis</w:t>
            </w:r>
          </w:p>
        </w:tc>
        <w:tc>
          <w:tcPr>
            <w:tcW w:w="1406" w:type="dxa"/>
          </w:tcPr>
          <w:p w14:paraId="7CDA4861" w14:textId="4E556AED" w:rsidR="00C92F0C" w:rsidRPr="00B245FA" w:rsidRDefault="00C92F0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Producers</w:t>
            </w:r>
          </w:p>
        </w:tc>
        <w:tc>
          <w:tcPr>
            <w:tcW w:w="1567" w:type="dxa"/>
          </w:tcPr>
          <w:p w14:paraId="5D17AF0B" w14:textId="1816DE26" w:rsidR="00C92F0C" w:rsidRPr="00B245FA" w:rsidRDefault="00C92F0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Consumers</w:t>
            </w:r>
          </w:p>
        </w:tc>
        <w:tc>
          <w:tcPr>
            <w:tcW w:w="1485" w:type="dxa"/>
          </w:tcPr>
          <w:p w14:paraId="70A311EF" w14:textId="1459F263" w:rsidR="00C92F0C" w:rsidRPr="00B245FA" w:rsidRDefault="00C92F0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Algae</w:t>
            </w:r>
          </w:p>
        </w:tc>
        <w:tc>
          <w:tcPr>
            <w:tcW w:w="1571" w:type="dxa"/>
          </w:tcPr>
          <w:p w14:paraId="3AF3EEF7" w14:textId="48F5A611" w:rsidR="00C92F0C" w:rsidRPr="00B245FA" w:rsidRDefault="00C92F0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Chlorophyll</w:t>
            </w:r>
          </w:p>
        </w:tc>
      </w:tr>
      <w:tr w:rsidR="00C92F0C" w:rsidRPr="00B245FA" w14:paraId="5DC8C621" w14:textId="77777777" w:rsidTr="00C92F0C">
        <w:tc>
          <w:tcPr>
            <w:tcW w:w="2023" w:type="dxa"/>
          </w:tcPr>
          <w:p w14:paraId="14CD84C4" w14:textId="4B10516F" w:rsidR="00C92F0C" w:rsidRPr="00B245FA" w:rsidRDefault="00C92F0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Stomata</w:t>
            </w:r>
          </w:p>
        </w:tc>
        <w:tc>
          <w:tcPr>
            <w:tcW w:w="1406" w:type="dxa"/>
          </w:tcPr>
          <w:p w14:paraId="2B6B0AA7" w14:textId="518C8D1C" w:rsidR="00C92F0C" w:rsidRPr="00B245FA" w:rsidRDefault="00C92F0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Nitrates</w:t>
            </w:r>
          </w:p>
        </w:tc>
        <w:tc>
          <w:tcPr>
            <w:tcW w:w="1567" w:type="dxa"/>
          </w:tcPr>
          <w:p w14:paraId="44846C07" w14:textId="75C12D5D" w:rsidR="00C92F0C" w:rsidRPr="00B245FA" w:rsidRDefault="00C92F0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Phosphates</w:t>
            </w:r>
          </w:p>
        </w:tc>
        <w:tc>
          <w:tcPr>
            <w:tcW w:w="1485" w:type="dxa"/>
          </w:tcPr>
          <w:p w14:paraId="27312DB3" w14:textId="4477F185" w:rsidR="00C92F0C" w:rsidRPr="00B245FA" w:rsidRDefault="00C92F0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Potassium</w:t>
            </w:r>
          </w:p>
        </w:tc>
        <w:tc>
          <w:tcPr>
            <w:tcW w:w="1571" w:type="dxa"/>
          </w:tcPr>
          <w:p w14:paraId="24B2E7BF" w14:textId="2046805D" w:rsidR="00C92F0C" w:rsidRPr="00B245FA" w:rsidRDefault="00C92F0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Magnesium</w:t>
            </w:r>
          </w:p>
        </w:tc>
      </w:tr>
      <w:tr w:rsidR="00C92F0C" w:rsidRPr="00B245FA" w14:paraId="333D59DA" w14:textId="77777777" w:rsidTr="00C92F0C">
        <w:tc>
          <w:tcPr>
            <w:tcW w:w="2023" w:type="dxa"/>
          </w:tcPr>
          <w:p w14:paraId="7A65D77F" w14:textId="51083B3A" w:rsidR="00C92F0C" w:rsidRPr="00B245FA" w:rsidRDefault="00C92F0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Deficiency</w:t>
            </w:r>
          </w:p>
        </w:tc>
        <w:tc>
          <w:tcPr>
            <w:tcW w:w="1406" w:type="dxa"/>
          </w:tcPr>
          <w:p w14:paraId="3009187A" w14:textId="76F78D9E" w:rsidR="00C92F0C" w:rsidRPr="00B245FA" w:rsidRDefault="00C92F0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Fertilisers</w:t>
            </w:r>
          </w:p>
        </w:tc>
        <w:tc>
          <w:tcPr>
            <w:tcW w:w="1567" w:type="dxa"/>
          </w:tcPr>
          <w:p w14:paraId="67FCC52D" w14:textId="502A8E14" w:rsidR="00C92F0C" w:rsidRPr="00B245FA" w:rsidRDefault="00C92F0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Haemoglobin</w:t>
            </w:r>
          </w:p>
        </w:tc>
        <w:tc>
          <w:tcPr>
            <w:tcW w:w="1485" w:type="dxa"/>
          </w:tcPr>
          <w:p w14:paraId="67254CC7" w14:textId="67FF589D" w:rsidR="00C92F0C" w:rsidRPr="00B245FA" w:rsidRDefault="00C92F0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Plasma</w:t>
            </w:r>
          </w:p>
        </w:tc>
        <w:tc>
          <w:tcPr>
            <w:tcW w:w="1571" w:type="dxa"/>
          </w:tcPr>
          <w:p w14:paraId="1CFF4AAF" w14:textId="291F017F" w:rsidR="00C92F0C" w:rsidRPr="00B245FA" w:rsidRDefault="00C92F0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Aerobic</w:t>
            </w:r>
          </w:p>
        </w:tc>
      </w:tr>
      <w:tr w:rsidR="00C92F0C" w:rsidRPr="00B245FA" w14:paraId="1CF10CCB" w14:textId="77777777" w:rsidTr="00C92F0C">
        <w:tc>
          <w:tcPr>
            <w:tcW w:w="2023" w:type="dxa"/>
          </w:tcPr>
          <w:p w14:paraId="61F56FDD" w14:textId="028BC277" w:rsidR="00C92F0C" w:rsidRDefault="00C92F0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Anaerobic</w:t>
            </w:r>
          </w:p>
        </w:tc>
        <w:tc>
          <w:tcPr>
            <w:tcW w:w="1406" w:type="dxa"/>
          </w:tcPr>
          <w:p w14:paraId="1FD1589D" w14:textId="32DAE4B3" w:rsidR="00C92F0C" w:rsidRDefault="00C92F0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Prey</w:t>
            </w:r>
          </w:p>
        </w:tc>
        <w:tc>
          <w:tcPr>
            <w:tcW w:w="1567" w:type="dxa"/>
          </w:tcPr>
          <w:p w14:paraId="3D414505" w14:textId="315C0994" w:rsidR="00C92F0C" w:rsidRDefault="00C92F0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Predator</w:t>
            </w:r>
          </w:p>
        </w:tc>
        <w:tc>
          <w:tcPr>
            <w:tcW w:w="1485" w:type="dxa"/>
          </w:tcPr>
          <w:p w14:paraId="0C019D52" w14:textId="0F843923" w:rsidR="00C92F0C" w:rsidRDefault="00C92F0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Population</w:t>
            </w:r>
          </w:p>
        </w:tc>
        <w:tc>
          <w:tcPr>
            <w:tcW w:w="1571" w:type="dxa"/>
          </w:tcPr>
          <w:p w14:paraId="34FD17B9" w14:textId="54C03344" w:rsidR="00C92F0C" w:rsidRPr="00B245FA" w:rsidRDefault="00C92F0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Bioaccumulation</w:t>
            </w:r>
          </w:p>
        </w:tc>
      </w:tr>
      <w:tr w:rsidR="00C92F0C" w:rsidRPr="00B245FA" w14:paraId="55486A4F" w14:textId="77777777" w:rsidTr="00C92F0C">
        <w:tc>
          <w:tcPr>
            <w:tcW w:w="2023" w:type="dxa"/>
          </w:tcPr>
          <w:p w14:paraId="6F0F7E1C" w14:textId="76D08029" w:rsidR="00C92F0C" w:rsidRDefault="00C92F0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Ecosystem</w:t>
            </w:r>
          </w:p>
        </w:tc>
        <w:tc>
          <w:tcPr>
            <w:tcW w:w="1406" w:type="dxa"/>
          </w:tcPr>
          <w:p w14:paraId="4065EC63" w14:textId="16DA20D5" w:rsidR="00C92F0C" w:rsidRDefault="00C92F0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Habitat</w:t>
            </w:r>
          </w:p>
        </w:tc>
        <w:tc>
          <w:tcPr>
            <w:tcW w:w="1567" w:type="dxa"/>
          </w:tcPr>
          <w:p w14:paraId="212A6151" w14:textId="68C3E0CC" w:rsidR="00C92F0C" w:rsidRDefault="00C92F0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Community</w:t>
            </w:r>
          </w:p>
        </w:tc>
        <w:tc>
          <w:tcPr>
            <w:tcW w:w="1485" w:type="dxa"/>
          </w:tcPr>
          <w:p w14:paraId="71E4219C" w14:textId="204EFB5B" w:rsidR="00C92F0C" w:rsidRDefault="00C92F0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Niche</w:t>
            </w:r>
          </w:p>
        </w:tc>
        <w:tc>
          <w:tcPr>
            <w:tcW w:w="1571" w:type="dxa"/>
          </w:tcPr>
          <w:p w14:paraId="57EA5EEC" w14:textId="77777777" w:rsidR="00C92F0C" w:rsidRDefault="00C92F0C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5ECA3170" w14:textId="272F6366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70E88BE6" w14:textId="77777777" w:rsidR="007944BE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  <w:t>Bill Bryson</w:t>
            </w:r>
          </w:p>
          <w:p w14:paraId="244BF4BC" w14:textId="77777777" w:rsidR="007944BE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short history of nearly everything.</w:t>
            </w:r>
          </w:p>
          <w:p w14:paraId="10F8A5A5" w14:textId="77777777" w:rsidR="007944BE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stunning book, that highlights the history of science through the ages.  Arguably one of the best books I have ever read (at least 5 times).</w:t>
            </w:r>
          </w:p>
          <w:p w14:paraId="0FCCE8DD" w14:textId="0FAA67E5" w:rsidR="00B245FA" w:rsidRPr="00B245FA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477865DC" wp14:editId="4DAA0C65">
                  <wp:extent cx="495300" cy="75247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3673B"/>
    <w:rsid w:val="000D1F7C"/>
    <w:rsid w:val="000E349C"/>
    <w:rsid w:val="00107931"/>
    <w:rsid w:val="00143A9E"/>
    <w:rsid w:val="00152E58"/>
    <w:rsid w:val="001B080A"/>
    <w:rsid w:val="0024537F"/>
    <w:rsid w:val="00334B13"/>
    <w:rsid w:val="00455F38"/>
    <w:rsid w:val="00527EAE"/>
    <w:rsid w:val="005A52E0"/>
    <w:rsid w:val="005C2ADA"/>
    <w:rsid w:val="005E401F"/>
    <w:rsid w:val="007944BE"/>
    <w:rsid w:val="007E5C02"/>
    <w:rsid w:val="00804E95"/>
    <w:rsid w:val="0082039C"/>
    <w:rsid w:val="00841892"/>
    <w:rsid w:val="008A0BA5"/>
    <w:rsid w:val="008D477B"/>
    <w:rsid w:val="008F6C26"/>
    <w:rsid w:val="00920585"/>
    <w:rsid w:val="009352F5"/>
    <w:rsid w:val="00941265"/>
    <w:rsid w:val="009D0BFB"/>
    <w:rsid w:val="00AB0E05"/>
    <w:rsid w:val="00AD03F7"/>
    <w:rsid w:val="00AF4C1A"/>
    <w:rsid w:val="00B067B5"/>
    <w:rsid w:val="00B245FA"/>
    <w:rsid w:val="00C92F0C"/>
    <w:rsid w:val="00C96B26"/>
    <w:rsid w:val="00D944D3"/>
    <w:rsid w:val="00E43F44"/>
    <w:rsid w:val="00EF2D23"/>
    <w:rsid w:val="00F04698"/>
    <w:rsid w:val="00F67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08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163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Jay Sheldon (Kenwood)</cp:lastModifiedBy>
  <cp:revision>6</cp:revision>
  <dcterms:created xsi:type="dcterms:W3CDTF">2025-02-13T10:36:00Z</dcterms:created>
  <dcterms:modified xsi:type="dcterms:W3CDTF">2025-03-24T09:49:00Z</dcterms:modified>
</cp:coreProperties>
</file>