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E94835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0AD9D795" w14:textId="50231D27" w:rsidR="00C260C7" w:rsidRPr="00E94835" w:rsidRDefault="00C260C7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 xml:space="preserve">Group: </w:t>
            </w:r>
            <w:r w:rsidR="009E5CD3" w:rsidRPr="00E94835">
              <w:rPr>
                <w:rFonts w:cstheme="minorHAnsi"/>
                <w:b/>
                <w:bCs/>
                <w:sz w:val="24"/>
                <w:szCs w:val="24"/>
              </w:rPr>
              <w:t>Geography S2E</w:t>
            </w:r>
          </w:p>
        </w:tc>
        <w:tc>
          <w:tcPr>
            <w:tcW w:w="2956" w:type="dxa"/>
          </w:tcPr>
          <w:p w14:paraId="69C97BB4" w14:textId="1B924879" w:rsidR="00C260C7" w:rsidRPr="00E94835" w:rsidRDefault="00C260C7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>Subject: Humanities</w:t>
            </w:r>
          </w:p>
        </w:tc>
        <w:tc>
          <w:tcPr>
            <w:tcW w:w="2901" w:type="dxa"/>
          </w:tcPr>
          <w:p w14:paraId="719BA9F0" w14:textId="77777777" w:rsidR="00C260C7" w:rsidRPr="00E94835" w:rsidRDefault="00C260C7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>Term: 1</w:t>
            </w:r>
          </w:p>
        </w:tc>
      </w:tr>
      <w:tr w:rsidR="00C260C7" w:rsidRPr="00E94835" w14:paraId="17901F62" w14:textId="77777777" w:rsidTr="004901B8">
        <w:trPr>
          <w:trHeight w:val="412"/>
        </w:trPr>
        <w:tc>
          <w:tcPr>
            <w:tcW w:w="1414" w:type="dxa"/>
            <w:gridSpan w:val="2"/>
          </w:tcPr>
          <w:p w14:paraId="76DF963F" w14:textId="77777777" w:rsidR="00C260C7" w:rsidRPr="00E94835" w:rsidRDefault="00C260C7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7A93EA4A" w14:textId="084EAC9C" w:rsidR="00C260C7" w:rsidRPr="00E94835" w:rsidRDefault="009E5CD3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>Amy Cushing</w:t>
            </w:r>
          </w:p>
        </w:tc>
      </w:tr>
      <w:tr w:rsidR="00C260C7" w:rsidRPr="00E94835" w14:paraId="0D051BD6" w14:textId="77777777" w:rsidTr="004901B8">
        <w:trPr>
          <w:trHeight w:val="500"/>
        </w:trPr>
        <w:tc>
          <w:tcPr>
            <w:tcW w:w="9067" w:type="dxa"/>
            <w:gridSpan w:val="5"/>
          </w:tcPr>
          <w:p w14:paraId="0F10A7E1" w14:textId="74EBC22F" w:rsidR="00C260C7" w:rsidRPr="00E94835" w:rsidRDefault="00C260C7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 xml:space="preserve">Curriculum: </w:t>
            </w:r>
            <w:r w:rsidR="00900E96" w:rsidRPr="00E94835">
              <w:rPr>
                <w:rFonts w:cstheme="minorHAnsi"/>
                <w:b/>
                <w:bCs/>
                <w:sz w:val="24"/>
                <w:szCs w:val="24"/>
              </w:rPr>
              <w:t xml:space="preserve">GCSE </w:t>
            </w:r>
            <w:r w:rsidR="00AA164F" w:rsidRPr="00E94835">
              <w:rPr>
                <w:rFonts w:cstheme="minorHAnsi"/>
                <w:b/>
                <w:bCs/>
                <w:sz w:val="24"/>
                <w:szCs w:val="24"/>
              </w:rPr>
              <w:t>Geography</w:t>
            </w:r>
            <w:r w:rsidR="00900E96" w:rsidRPr="00E94835">
              <w:rPr>
                <w:rFonts w:cstheme="minorHAnsi"/>
                <w:b/>
                <w:bCs/>
                <w:sz w:val="24"/>
                <w:szCs w:val="24"/>
              </w:rPr>
              <w:t xml:space="preserve"> Year 1</w:t>
            </w:r>
          </w:p>
        </w:tc>
      </w:tr>
      <w:tr w:rsidR="00C260C7" w:rsidRPr="00E94835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5DAD05AD" w14:textId="05734A1E" w:rsidR="00C260C7" w:rsidRDefault="00C260C7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 xml:space="preserve">Term 1 focus: </w:t>
            </w:r>
          </w:p>
          <w:p w14:paraId="32EF1AF8" w14:textId="77777777" w:rsidR="00C065CE" w:rsidRPr="00E94835" w:rsidRDefault="00C065CE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EE6DE0E" w14:textId="79E1C74D" w:rsidR="00E94835" w:rsidRPr="00E94835" w:rsidRDefault="00953FAD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 xml:space="preserve">HT1 – </w:t>
            </w:r>
            <w:r w:rsidR="009E5CD3" w:rsidRPr="00E94835">
              <w:rPr>
                <w:rFonts w:cstheme="minorHAnsi"/>
                <w:b/>
                <w:bCs/>
                <w:sz w:val="24"/>
                <w:szCs w:val="24"/>
              </w:rPr>
              <w:t xml:space="preserve">Ecosystems (overview and tropical rainforests) </w:t>
            </w:r>
          </w:p>
          <w:p w14:paraId="2420DB85" w14:textId="31C248E5" w:rsidR="00953FAD" w:rsidRDefault="00953FAD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E94835">
              <w:rPr>
                <w:rFonts w:cstheme="minorHAnsi"/>
                <w:b/>
                <w:bCs/>
                <w:sz w:val="24"/>
                <w:szCs w:val="24"/>
              </w:rPr>
              <w:t xml:space="preserve">HT2 – </w:t>
            </w:r>
            <w:r w:rsidR="00E94835" w:rsidRPr="00E94835">
              <w:rPr>
                <w:rFonts w:cstheme="minorHAnsi"/>
                <w:b/>
                <w:bCs/>
                <w:sz w:val="24"/>
                <w:szCs w:val="24"/>
              </w:rPr>
              <w:t>Ecosystems (temperate deciduous woodlands)</w:t>
            </w:r>
          </w:p>
          <w:p w14:paraId="1D721A43" w14:textId="77777777" w:rsidR="00E94835" w:rsidRDefault="00E94835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747B0164" w14:textId="222CF511" w:rsidR="00E94835" w:rsidRPr="00E209F2" w:rsidRDefault="00E94835" w:rsidP="00E94835">
            <w:pPr>
              <w:rPr>
                <w:rFonts w:cstheme="minorHAnsi"/>
                <w:b/>
                <w:bCs/>
                <w:sz w:val="24"/>
                <w:szCs w:val="24"/>
              </w:rPr>
            </w:pPr>
            <w:r w:rsidRPr="0065081A">
              <w:rPr>
                <w:rFonts w:cstheme="minorHAnsi"/>
                <w:sz w:val="24"/>
                <w:szCs w:val="24"/>
              </w:rPr>
              <w:t xml:space="preserve">Students learn an overview of global ecosystems including location and </w:t>
            </w:r>
            <w:r>
              <w:rPr>
                <w:rFonts w:cstheme="minorHAnsi"/>
                <w:sz w:val="24"/>
                <w:szCs w:val="24"/>
              </w:rPr>
              <w:t>factors that influence that ecosystem</w:t>
            </w:r>
            <w:r w:rsidRPr="0065081A">
              <w:rPr>
                <w:rFonts w:cstheme="minorHAnsi"/>
                <w:sz w:val="24"/>
                <w:szCs w:val="24"/>
              </w:rPr>
              <w:t xml:space="preserve">. </w:t>
            </w:r>
            <w:r>
              <w:rPr>
                <w:rFonts w:cstheme="minorHAnsi"/>
                <w:sz w:val="24"/>
                <w:szCs w:val="24"/>
              </w:rPr>
              <w:t>In half term 1 - s</w:t>
            </w:r>
            <w:r w:rsidRPr="0065081A">
              <w:rPr>
                <w:rFonts w:cstheme="minorHAnsi"/>
                <w:sz w:val="24"/>
                <w:szCs w:val="24"/>
              </w:rPr>
              <w:t xml:space="preserve">tudents then focus on tropical rainforests and learn about key physical components and also impacts due to human activity. Students learn </w:t>
            </w:r>
            <w:r w:rsidRPr="00C065CE">
              <w:rPr>
                <w:rFonts w:cstheme="minorHAnsi"/>
                <w:sz w:val="24"/>
                <w:szCs w:val="24"/>
              </w:rPr>
              <w:t xml:space="preserve">about a case study example of sustainable management of a tropical rainforest. In half term 2, students focus on a second ecosystem, temperate deciduous woodlands. This is one of the main ecosystems of the UK and allows students to learn about the management of a nearby </w:t>
            </w:r>
            <w:r w:rsidR="00C065CE" w:rsidRPr="00C065CE">
              <w:rPr>
                <w:rFonts w:cstheme="minorHAnsi"/>
                <w:sz w:val="24"/>
                <w:szCs w:val="24"/>
              </w:rPr>
              <w:t>example.</w:t>
            </w:r>
            <w:r w:rsidR="00C065CE">
              <w:rPr>
                <w:rFonts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73F76217" w14:textId="77777777" w:rsidR="00E94835" w:rsidRDefault="00E94835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  <w:p w14:paraId="1809A3F5" w14:textId="6645F04E" w:rsidR="00E94835" w:rsidRPr="00E94835" w:rsidRDefault="00E94835" w:rsidP="00C260C7">
            <w:pPr>
              <w:rPr>
                <w:rFonts w:cstheme="minorHAnsi"/>
                <w:b/>
                <w:bCs/>
                <w:sz w:val="24"/>
                <w:szCs w:val="24"/>
              </w:rPr>
            </w:pPr>
          </w:p>
        </w:tc>
      </w:tr>
      <w:tr w:rsidR="00E94835" w:rsidRPr="00E94835" w14:paraId="6DB9840E" w14:textId="77777777" w:rsidTr="004901B8">
        <w:trPr>
          <w:trHeight w:val="537"/>
        </w:trPr>
        <w:tc>
          <w:tcPr>
            <w:tcW w:w="1001" w:type="dxa"/>
          </w:tcPr>
          <w:p w14:paraId="6B5221E1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54AE0D0F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Overview of global ecosystems</w:t>
            </w:r>
          </w:p>
          <w:p w14:paraId="48EAAB46" w14:textId="7476916A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835" w:rsidRPr="00E94835" w14:paraId="569B4B2B" w14:textId="77777777" w:rsidTr="004901B8">
        <w:trPr>
          <w:trHeight w:val="537"/>
        </w:trPr>
        <w:tc>
          <w:tcPr>
            <w:tcW w:w="1001" w:type="dxa"/>
          </w:tcPr>
          <w:p w14:paraId="010BEEF2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2</w:t>
            </w:r>
          </w:p>
          <w:p w14:paraId="41DA7615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4F0D7FF" w14:textId="03A49808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Factors that influence ecosystems</w:t>
            </w:r>
          </w:p>
        </w:tc>
      </w:tr>
      <w:tr w:rsidR="00E94835" w:rsidRPr="00E94835" w14:paraId="5A1D60DD" w14:textId="77777777" w:rsidTr="004901B8">
        <w:trPr>
          <w:trHeight w:val="537"/>
        </w:trPr>
        <w:tc>
          <w:tcPr>
            <w:tcW w:w="1001" w:type="dxa"/>
          </w:tcPr>
          <w:p w14:paraId="1E9FA271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3</w:t>
            </w:r>
          </w:p>
          <w:p w14:paraId="6D277927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1E5FBE89" w14:textId="135D58D4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Physical processes in ecosystems</w:t>
            </w:r>
          </w:p>
        </w:tc>
      </w:tr>
      <w:tr w:rsidR="00E94835" w:rsidRPr="00E94835" w14:paraId="1E71EF67" w14:textId="77777777" w:rsidTr="004901B8">
        <w:trPr>
          <w:trHeight w:val="537"/>
        </w:trPr>
        <w:tc>
          <w:tcPr>
            <w:tcW w:w="1001" w:type="dxa"/>
          </w:tcPr>
          <w:p w14:paraId="3419E8FC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610BD832" w14:textId="2C5BAD25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Plant and animal adaptions in ecosystems</w:t>
            </w:r>
          </w:p>
        </w:tc>
      </w:tr>
      <w:tr w:rsidR="00E94835" w:rsidRPr="00E94835" w14:paraId="3BA15894" w14:textId="77777777" w:rsidTr="004901B8">
        <w:trPr>
          <w:trHeight w:val="537"/>
        </w:trPr>
        <w:tc>
          <w:tcPr>
            <w:tcW w:w="1001" w:type="dxa"/>
          </w:tcPr>
          <w:p w14:paraId="13F9F1DA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76BFEAD8" w14:textId="00AFDEAC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The value of ecosystems</w:t>
            </w:r>
          </w:p>
        </w:tc>
      </w:tr>
      <w:tr w:rsidR="00E94835" w:rsidRPr="00E94835" w14:paraId="5BB312F3" w14:textId="77777777" w:rsidTr="00E95C40">
        <w:trPr>
          <w:trHeight w:val="537"/>
        </w:trPr>
        <w:tc>
          <w:tcPr>
            <w:tcW w:w="1001" w:type="dxa"/>
          </w:tcPr>
          <w:p w14:paraId="37D00633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428AA39A" w14:textId="70BAE504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Ecosystem case studies: tropical rainforests</w:t>
            </w:r>
          </w:p>
        </w:tc>
      </w:tr>
      <w:tr w:rsidR="00E94835" w:rsidRPr="00E94835" w14:paraId="42226B58" w14:textId="77777777" w:rsidTr="00E95C40">
        <w:trPr>
          <w:trHeight w:val="537"/>
        </w:trPr>
        <w:tc>
          <w:tcPr>
            <w:tcW w:w="1001" w:type="dxa"/>
          </w:tcPr>
          <w:p w14:paraId="7FEAE378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712561B6" w14:textId="6C13010B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Ecosystem case studies: temperate deciduous woodlands</w:t>
            </w:r>
          </w:p>
        </w:tc>
      </w:tr>
      <w:tr w:rsidR="00E94835" w:rsidRPr="00E94835" w14:paraId="7AEA0534" w14:textId="77777777" w:rsidTr="00E95C40">
        <w:trPr>
          <w:trHeight w:val="537"/>
        </w:trPr>
        <w:tc>
          <w:tcPr>
            <w:tcW w:w="1001" w:type="dxa"/>
          </w:tcPr>
          <w:p w14:paraId="3D7CDBEC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7A0DB51D" w14:textId="3009AFCE" w:rsidR="00E94835" w:rsidRPr="00E94835" w:rsidRDefault="00E94835" w:rsidP="00E94835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 w:rsidRPr="00E94835">
              <w:rPr>
                <w:rFonts w:asciiTheme="minorHAnsi" w:hAnsiTheme="minorHAnsi" w:cstheme="minorHAnsi"/>
              </w:rPr>
              <w:t>Causes of deforestation</w:t>
            </w:r>
          </w:p>
        </w:tc>
      </w:tr>
      <w:tr w:rsidR="00E94835" w:rsidRPr="00E94835" w14:paraId="1A3DD693" w14:textId="77777777" w:rsidTr="00E95C40">
        <w:trPr>
          <w:trHeight w:val="537"/>
        </w:trPr>
        <w:tc>
          <w:tcPr>
            <w:tcW w:w="1001" w:type="dxa"/>
          </w:tcPr>
          <w:p w14:paraId="7ED69CD7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A4BD52D" w14:textId="7EAA4C1F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 xml:space="preserve">Sustainable management of ecosystems </w:t>
            </w:r>
          </w:p>
        </w:tc>
      </w:tr>
      <w:tr w:rsidR="00E94835" w:rsidRPr="00E94835" w14:paraId="72E7DBDB" w14:textId="77777777" w:rsidTr="00E95C40">
        <w:trPr>
          <w:trHeight w:val="65"/>
        </w:trPr>
        <w:tc>
          <w:tcPr>
            <w:tcW w:w="1001" w:type="dxa"/>
          </w:tcPr>
          <w:p w14:paraId="515D73DB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3AFEFEC9" w14:textId="77777777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 xml:space="preserve">How climate change affects ecosystems </w:t>
            </w:r>
          </w:p>
          <w:p w14:paraId="09328A14" w14:textId="62784514" w:rsidR="00E94835" w:rsidRPr="00E94835" w:rsidRDefault="00E94835" w:rsidP="00E9483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5D7C2B75" w14:textId="77777777" w:rsidR="00E94835" w:rsidRPr="00E94835" w:rsidRDefault="00E94835" w:rsidP="00E94835">
      <w:pPr>
        <w:rPr>
          <w:rFonts w:cstheme="minorHAnsi"/>
          <w:sz w:val="24"/>
          <w:szCs w:val="24"/>
        </w:rPr>
      </w:pPr>
    </w:p>
    <w:p w14:paraId="347B75F3" w14:textId="2508CBB9" w:rsidR="00E94835" w:rsidRPr="00E94835" w:rsidRDefault="00E94835" w:rsidP="00E94835">
      <w:pPr>
        <w:rPr>
          <w:rFonts w:cstheme="minorHAnsi"/>
          <w:sz w:val="24"/>
          <w:szCs w:val="24"/>
        </w:rPr>
      </w:pPr>
      <w:r w:rsidRPr="00E94835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5"/>
        <w:gridCol w:w="1493"/>
        <w:gridCol w:w="1514"/>
        <w:gridCol w:w="1488"/>
        <w:gridCol w:w="1484"/>
        <w:gridCol w:w="1542"/>
      </w:tblGrid>
      <w:tr w:rsidR="00E94835" w:rsidRPr="00E94835" w14:paraId="7551AC1B" w14:textId="77777777" w:rsidTr="00FA51ED">
        <w:tc>
          <w:tcPr>
            <w:tcW w:w="1501" w:type="dxa"/>
          </w:tcPr>
          <w:p w14:paraId="7F68B9A6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ecosystem</w:t>
            </w:r>
          </w:p>
        </w:tc>
        <w:tc>
          <w:tcPr>
            <w:tcW w:w="1501" w:type="dxa"/>
          </w:tcPr>
          <w:p w14:paraId="6FA7155B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temperate</w:t>
            </w:r>
          </w:p>
        </w:tc>
        <w:tc>
          <w:tcPr>
            <w:tcW w:w="1514" w:type="dxa"/>
          </w:tcPr>
          <w:p w14:paraId="77EB2E3B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goods</w:t>
            </w:r>
          </w:p>
        </w:tc>
        <w:tc>
          <w:tcPr>
            <w:tcW w:w="1499" w:type="dxa"/>
          </w:tcPr>
          <w:p w14:paraId="1459761D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services</w:t>
            </w:r>
          </w:p>
        </w:tc>
        <w:tc>
          <w:tcPr>
            <w:tcW w:w="1500" w:type="dxa"/>
          </w:tcPr>
          <w:p w14:paraId="4714E092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 xml:space="preserve">latitude </w:t>
            </w:r>
          </w:p>
        </w:tc>
        <w:tc>
          <w:tcPr>
            <w:tcW w:w="1501" w:type="dxa"/>
          </w:tcPr>
          <w:p w14:paraId="06F81710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Adaptation</w:t>
            </w:r>
          </w:p>
          <w:p w14:paraId="76996201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835" w:rsidRPr="00E94835" w14:paraId="487B42F5" w14:textId="77777777" w:rsidTr="00FA51ED">
        <w:tc>
          <w:tcPr>
            <w:tcW w:w="1501" w:type="dxa"/>
          </w:tcPr>
          <w:p w14:paraId="59448FCD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biodiversity</w:t>
            </w:r>
          </w:p>
        </w:tc>
        <w:tc>
          <w:tcPr>
            <w:tcW w:w="1501" w:type="dxa"/>
          </w:tcPr>
          <w:p w14:paraId="364D9F63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sustainable</w:t>
            </w:r>
          </w:p>
        </w:tc>
        <w:tc>
          <w:tcPr>
            <w:tcW w:w="1514" w:type="dxa"/>
          </w:tcPr>
          <w:p w14:paraId="5AE872BA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management</w:t>
            </w:r>
          </w:p>
        </w:tc>
        <w:tc>
          <w:tcPr>
            <w:tcW w:w="1499" w:type="dxa"/>
          </w:tcPr>
          <w:p w14:paraId="22863AA4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nutrient</w:t>
            </w:r>
          </w:p>
        </w:tc>
        <w:tc>
          <w:tcPr>
            <w:tcW w:w="1500" w:type="dxa"/>
          </w:tcPr>
          <w:p w14:paraId="12845CBA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proofErr w:type="spellStart"/>
            <w:r w:rsidRPr="00E94835">
              <w:rPr>
                <w:rFonts w:cstheme="minorHAnsi"/>
                <w:sz w:val="24"/>
                <w:szCs w:val="24"/>
              </w:rPr>
              <w:t>Gersmehl</w:t>
            </w:r>
            <w:proofErr w:type="spellEnd"/>
          </w:p>
        </w:tc>
        <w:tc>
          <w:tcPr>
            <w:tcW w:w="1501" w:type="dxa"/>
          </w:tcPr>
          <w:p w14:paraId="7AE6196B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deforestation</w:t>
            </w:r>
          </w:p>
          <w:p w14:paraId="686A1382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94835" w:rsidRPr="00E94835" w14:paraId="5EACD24B" w14:textId="77777777" w:rsidTr="00FA51ED">
        <w:trPr>
          <w:trHeight w:val="70"/>
        </w:trPr>
        <w:tc>
          <w:tcPr>
            <w:tcW w:w="4516" w:type="dxa"/>
            <w:gridSpan w:val="3"/>
          </w:tcPr>
          <w:p w14:paraId="3BC49DF3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Global atmospheric circulation</w:t>
            </w:r>
          </w:p>
        </w:tc>
        <w:tc>
          <w:tcPr>
            <w:tcW w:w="1499" w:type="dxa"/>
          </w:tcPr>
          <w:p w14:paraId="00EC512B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vegetation</w:t>
            </w:r>
          </w:p>
        </w:tc>
        <w:tc>
          <w:tcPr>
            <w:tcW w:w="1500" w:type="dxa"/>
          </w:tcPr>
          <w:p w14:paraId="04F28297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canopy</w:t>
            </w:r>
          </w:p>
        </w:tc>
        <w:tc>
          <w:tcPr>
            <w:tcW w:w="1501" w:type="dxa"/>
          </w:tcPr>
          <w:p w14:paraId="66889586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Emergent</w:t>
            </w:r>
          </w:p>
          <w:p w14:paraId="20DD23A2" w14:textId="77777777" w:rsidR="00E94835" w:rsidRPr="00E94835" w:rsidRDefault="00E94835" w:rsidP="00FA51ED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70C7C49" w14:textId="7F9C0AA1" w:rsidR="00E94835" w:rsidRPr="00E94835" w:rsidRDefault="00E94835" w:rsidP="00E94835">
      <w:pPr>
        <w:rPr>
          <w:rFonts w:cstheme="minorHAnsi"/>
          <w:sz w:val="24"/>
          <w:szCs w:val="24"/>
        </w:rPr>
      </w:pPr>
    </w:p>
    <w:p w14:paraId="4A0E7FB2" w14:textId="3FF984E4" w:rsidR="00E94835" w:rsidRPr="00E94835" w:rsidRDefault="00E94835" w:rsidP="00E94835">
      <w:pPr>
        <w:rPr>
          <w:rFonts w:cstheme="minorHAnsi"/>
          <w:sz w:val="24"/>
          <w:szCs w:val="24"/>
        </w:rPr>
      </w:pPr>
      <w:r w:rsidRPr="00E94835">
        <w:rPr>
          <w:rFonts w:cstheme="minorHAnsi"/>
          <w:sz w:val="24"/>
          <w:szCs w:val="24"/>
        </w:rPr>
        <w:t xml:space="preserve">Recommended extra materials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E94835" w:rsidRPr="00E94835" w14:paraId="46E510E4" w14:textId="77777777" w:rsidTr="00FA51ED">
        <w:tc>
          <w:tcPr>
            <w:tcW w:w="9016" w:type="dxa"/>
          </w:tcPr>
          <w:p w14:paraId="2945B292" w14:textId="77777777" w:rsidR="00E94835" w:rsidRPr="00E94835" w:rsidRDefault="00BF596F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5" w:history="1">
              <w:r w:rsidR="00E94835" w:rsidRPr="00E94835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https://www.bbc.co.uk/bitesize/guides/zwy7sg8/revision/1</w:t>
              </w:r>
            </w:hyperlink>
          </w:p>
          <w:p w14:paraId="71E05BE2" w14:textId="77777777" w:rsidR="00E94835" w:rsidRPr="00E94835" w:rsidRDefault="00BF596F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6" w:history="1">
              <w:r w:rsidR="00E94835" w:rsidRPr="00E94835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https://education.nationalgeographic.org/resource/rain-forest/</w:t>
              </w:r>
            </w:hyperlink>
          </w:p>
          <w:p w14:paraId="4731ECEE" w14:textId="626C082D" w:rsidR="00E94835" w:rsidRPr="00E94835" w:rsidRDefault="00BF596F" w:rsidP="00FA51ED">
            <w:pPr>
              <w:shd w:val="clear" w:color="auto" w:fill="FFFFFF"/>
              <w:spacing w:before="240" w:after="120"/>
              <w:outlineLvl w:val="3"/>
              <w:rPr>
                <w:rStyle w:val="Hyperlink"/>
                <w:rFonts w:eastAsia="Times New Roman" w:cstheme="minorHAnsi"/>
                <w:sz w:val="24"/>
                <w:szCs w:val="24"/>
                <w:lang w:eastAsia="en-GB"/>
              </w:rPr>
            </w:pPr>
            <w:hyperlink r:id="rId7" w:history="1">
              <w:r w:rsidR="00E94835" w:rsidRPr="00E94835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https://www.rainforestconcern.org/forest-facts/why-are-rainforests-being-destroyed</w:t>
              </w:r>
            </w:hyperlink>
          </w:p>
          <w:p w14:paraId="65828F05" w14:textId="5CB5A980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Style w:val="Hyperlink"/>
                <w:rFonts w:eastAsia="Times New Roman" w:cstheme="minorHAnsi"/>
                <w:lang w:eastAsia="en-GB"/>
              </w:rPr>
            </w:pPr>
          </w:p>
          <w:p w14:paraId="403488EA" w14:textId="27EE624E" w:rsidR="00E94835" w:rsidRPr="00E94835" w:rsidRDefault="00BF596F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8" w:history="1">
              <w:r w:rsidR="00E94835" w:rsidRPr="00E94835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https://timeforgeography.co.uk/video-collections/ecosystems/</w:t>
              </w:r>
            </w:hyperlink>
            <w:r w:rsidR="00E94835" w:rsidRPr="00E9483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7F3E0CCB" w14:textId="5B81A206" w:rsidR="00E94835" w:rsidRPr="00E94835" w:rsidRDefault="00BF596F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hyperlink r:id="rId9" w:history="1">
              <w:r w:rsidR="00E94835" w:rsidRPr="00E94835">
                <w:rPr>
                  <w:rStyle w:val="Hyperlink"/>
                  <w:rFonts w:eastAsia="Times New Roman" w:cstheme="minorHAnsi"/>
                  <w:sz w:val="24"/>
                  <w:szCs w:val="24"/>
                  <w:lang w:eastAsia="en-GB"/>
                </w:rPr>
                <w:t>https://visitsherwood.co.uk/</w:t>
              </w:r>
            </w:hyperlink>
            <w:r w:rsidR="00E94835" w:rsidRPr="00E9483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</w:t>
            </w:r>
          </w:p>
          <w:p w14:paraId="17161F79" w14:textId="77777777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5BA1E324" w14:textId="64994F75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94835">
              <w:rPr>
                <w:rFonts w:eastAsia="Times New Roman" w:cstheme="minorHAnsi"/>
                <w:sz w:val="24"/>
                <w:szCs w:val="24"/>
                <w:lang w:eastAsia="en-GB"/>
              </w:rPr>
              <w:t>Watch - A Life on Our Planet by David Attenborough on Netflix</w:t>
            </w:r>
          </w:p>
          <w:p w14:paraId="688A2AD8" w14:textId="179A9D87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2199FD97" w14:textId="2BCC5098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9483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Planet Earth and Seven Worlds One Planet on BBC </w:t>
            </w:r>
            <w:proofErr w:type="spellStart"/>
            <w:r w:rsidRPr="00E94835">
              <w:rPr>
                <w:rFonts w:eastAsia="Times New Roman" w:cstheme="minorHAnsi"/>
                <w:sz w:val="24"/>
                <w:szCs w:val="24"/>
                <w:lang w:eastAsia="en-GB"/>
              </w:rPr>
              <w:t>iplayer</w:t>
            </w:r>
            <w:proofErr w:type="spellEnd"/>
          </w:p>
          <w:p w14:paraId="0A09A7E4" w14:textId="77777777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615B3BCD" w14:textId="3CAB1321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94835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Book – A Life on Our Planet by David Attenborough </w:t>
            </w:r>
          </w:p>
          <w:p w14:paraId="510D1765" w14:textId="3E3535E3" w:rsidR="00E94835" w:rsidRPr="00E94835" w:rsidRDefault="00E94835" w:rsidP="00E94835">
            <w:pPr>
              <w:shd w:val="clear" w:color="auto" w:fill="FFFFFF"/>
              <w:spacing w:before="240" w:after="120"/>
              <w:jc w:val="center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E94835">
              <w:rPr>
                <w:rFonts w:cstheme="minorHAnsi"/>
                <w:noProof/>
              </w:rPr>
              <w:drawing>
                <wp:inline distT="0" distB="0" distL="0" distR="0" wp14:anchorId="5E82DFF2" wp14:editId="5221583F">
                  <wp:extent cx="1120629" cy="1724025"/>
                  <wp:effectExtent l="0" t="0" r="3810" b="0"/>
                  <wp:docPr id="1" name="Picture 1" descr="A Life on Our Planet: My Witness Statement and a Vision for the Future:  Amazon.co.uk: Attenborough, David: 978152910827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 Life on Our Planet: My Witness Statement and a Vision for the Future:  Amazon.co.uk: Attenborough, David: 978152910827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6630" cy="1733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4122368" w14:textId="77777777" w:rsidR="00E94835" w:rsidRPr="00E94835" w:rsidRDefault="00E94835" w:rsidP="00FA51ED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</w:tr>
    </w:tbl>
    <w:p w14:paraId="2050CE9B" w14:textId="5712DD8F" w:rsidR="00E94835" w:rsidRPr="00E94835" w:rsidRDefault="00E94835" w:rsidP="00E94835">
      <w:pPr>
        <w:rPr>
          <w:rFonts w:cstheme="minorHAnsi"/>
          <w:sz w:val="24"/>
          <w:szCs w:val="24"/>
        </w:rPr>
      </w:pPr>
    </w:p>
    <w:p w14:paraId="09CA9B35" w14:textId="4FD782BB" w:rsidR="00E94835" w:rsidRDefault="00E94835" w:rsidP="00E94835">
      <w:pPr>
        <w:rPr>
          <w:rFonts w:cstheme="minorHAnsi"/>
          <w:sz w:val="24"/>
          <w:szCs w:val="24"/>
        </w:rPr>
      </w:pPr>
    </w:p>
    <w:p w14:paraId="19BF1D86" w14:textId="53DC4C22" w:rsidR="008A6B89" w:rsidRDefault="008A6B89" w:rsidP="00E94835">
      <w:pPr>
        <w:rPr>
          <w:rFonts w:cstheme="minorHAnsi"/>
          <w:sz w:val="24"/>
          <w:szCs w:val="24"/>
        </w:rPr>
      </w:pPr>
    </w:p>
    <w:p w14:paraId="4561A5DE" w14:textId="4E25169B" w:rsidR="008A6B89" w:rsidRDefault="008A6B89" w:rsidP="00E94835">
      <w:pPr>
        <w:rPr>
          <w:rFonts w:cstheme="minorHAnsi"/>
          <w:sz w:val="24"/>
          <w:szCs w:val="24"/>
        </w:rPr>
      </w:pPr>
    </w:p>
    <w:p w14:paraId="7FE113CB" w14:textId="78C14AA1" w:rsidR="008A6B89" w:rsidRDefault="008A6B89" w:rsidP="00E94835">
      <w:pPr>
        <w:rPr>
          <w:rFonts w:cstheme="minorHAnsi"/>
          <w:sz w:val="24"/>
          <w:szCs w:val="24"/>
        </w:rPr>
      </w:pPr>
    </w:p>
    <w:p w14:paraId="2A58F44E" w14:textId="31A12AE1" w:rsidR="008A6B89" w:rsidRDefault="008A6B89" w:rsidP="00E94835">
      <w:pPr>
        <w:rPr>
          <w:rFonts w:cstheme="minorHAnsi"/>
          <w:sz w:val="24"/>
          <w:szCs w:val="24"/>
        </w:rPr>
      </w:pPr>
    </w:p>
    <w:p w14:paraId="5EEB3D86" w14:textId="77777777" w:rsidR="008A6B89" w:rsidRDefault="008A6B89" w:rsidP="008A6B89">
      <w:pPr>
        <w:jc w:val="center"/>
        <w:rPr>
          <w:rFonts w:cstheme="min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407"/>
        <w:tblW w:w="9209" w:type="dxa"/>
        <w:tblLook w:val="04A0" w:firstRow="1" w:lastRow="0" w:firstColumn="1" w:lastColumn="0" w:noHBand="0" w:noVBand="1"/>
      </w:tblPr>
      <w:tblGrid>
        <w:gridCol w:w="1001"/>
        <w:gridCol w:w="4664"/>
        <w:gridCol w:w="1418"/>
        <w:gridCol w:w="2126"/>
      </w:tblGrid>
      <w:tr w:rsidR="008A6B89" w:rsidRPr="00E94835" w14:paraId="7F3F07DA" w14:textId="77777777" w:rsidTr="008A6B89">
        <w:trPr>
          <w:trHeight w:val="537"/>
        </w:trPr>
        <w:tc>
          <w:tcPr>
            <w:tcW w:w="1001" w:type="dxa"/>
          </w:tcPr>
          <w:p w14:paraId="11E1C5BB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64" w:type="dxa"/>
          </w:tcPr>
          <w:p w14:paraId="1D6B4A7D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8154FB0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Attended</w:t>
            </w:r>
          </w:p>
        </w:tc>
        <w:tc>
          <w:tcPr>
            <w:tcW w:w="2126" w:type="dxa"/>
          </w:tcPr>
          <w:p w14:paraId="249EE835" w14:textId="77777777" w:rsidR="008A6B89" w:rsidRPr="00E94835" w:rsidRDefault="008A6B89" w:rsidP="008A6B8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8A6B89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  <w:r w:rsidRPr="008A6B89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1F610"/>
                </mc:Choice>
                <mc:Fallback>
                  <w:t>😐</w:t>
                </mc:Fallback>
              </mc:AlternateContent>
            </w:r>
            <w:r>
              <w:rPr>
                <w:rFonts w:cstheme="minorHAnsi"/>
                <w:sz w:val="24"/>
                <w:szCs w:val="24"/>
              </w:rPr>
              <w:t xml:space="preserve">  </w:t>
            </w:r>
            <w:r w:rsidRPr="008A6B89">
              <w:rPr>
                <mc:AlternateContent>
                  <mc:Choice Requires="w16se">
                    <w:rFonts w:cstheme="minorHAnsi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8A6B89" w:rsidRPr="00E94835" w14:paraId="45CECE6C" w14:textId="77777777" w:rsidTr="008A6B89">
        <w:trPr>
          <w:trHeight w:val="537"/>
        </w:trPr>
        <w:tc>
          <w:tcPr>
            <w:tcW w:w="1001" w:type="dxa"/>
          </w:tcPr>
          <w:p w14:paraId="301D24CA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4664" w:type="dxa"/>
          </w:tcPr>
          <w:p w14:paraId="6919371E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Overview of global ecosystems</w:t>
            </w:r>
          </w:p>
          <w:p w14:paraId="07645CA8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418" w:type="dxa"/>
          </w:tcPr>
          <w:p w14:paraId="30435BF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32B0E4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02DE7CB0" w14:textId="77777777" w:rsidTr="008A6B89">
        <w:trPr>
          <w:trHeight w:val="537"/>
        </w:trPr>
        <w:tc>
          <w:tcPr>
            <w:tcW w:w="1001" w:type="dxa"/>
          </w:tcPr>
          <w:p w14:paraId="29D1D3E9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2</w:t>
            </w:r>
          </w:p>
          <w:p w14:paraId="71BB60D7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64" w:type="dxa"/>
          </w:tcPr>
          <w:p w14:paraId="3C7F181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How climate </w:t>
            </w:r>
            <w:r w:rsidRPr="00E94835">
              <w:rPr>
                <w:rFonts w:cstheme="minorHAnsi"/>
                <w:sz w:val="24"/>
                <w:szCs w:val="24"/>
              </w:rPr>
              <w:t>influence ecosystems</w:t>
            </w:r>
          </w:p>
        </w:tc>
        <w:tc>
          <w:tcPr>
            <w:tcW w:w="1418" w:type="dxa"/>
          </w:tcPr>
          <w:p w14:paraId="72CBC0C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0DAEB83C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0B5B7B61" w14:textId="77777777" w:rsidTr="008A6B89">
        <w:trPr>
          <w:trHeight w:val="537"/>
        </w:trPr>
        <w:tc>
          <w:tcPr>
            <w:tcW w:w="1001" w:type="dxa"/>
          </w:tcPr>
          <w:p w14:paraId="2C6229D4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3</w:t>
            </w:r>
          </w:p>
          <w:p w14:paraId="4CEB853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4664" w:type="dxa"/>
          </w:tcPr>
          <w:p w14:paraId="02620EE9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local factors</w:t>
            </w:r>
            <w:r w:rsidRPr="00E94835">
              <w:rPr>
                <w:rFonts w:cstheme="minorHAnsi"/>
                <w:sz w:val="24"/>
                <w:szCs w:val="24"/>
              </w:rPr>
              <w:t xml:space="preserve"> influence ecosystems</w:t>
            </w:r>
          </w:p>
        </w:tc>
        <w:tc>
          <w:tcPr>
            <w:tcW w:w="1418" w:type="dxa"/>
          </w:tcPr>
          <w:p w14:paraId="06E2AD28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11986F7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2905D641" w14:textId="77777777" w:rsidTr="008A6B89">
        <w:trPr>
          <w:trHeight w:val="537"/>
        </w:trPr>
        <w:tc>
          <w:tcPr>
            <w:tcW w:w="1001" w:type="dxa"/>
          </w:tcPr>
          <w:p w14:paraId="4F98F1A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4664" w:type="dxa"/>
          </w:tcPr>
          <w:p w14:paraId="397AB2F0" w14:textId="77777777" w:rsidR="008A6B89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resources humans use from the biosphere</w:t>
            </w:r>
          </w:p>
        </w:tc>
        <w:tc>
          <w:tcPr>
            <w:tcW w:w="1418" w:type="dxa"/>
          </w:tcPr>
          <w:p w14:paraId="332F67EC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CB28E3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11B20E76" w14:textId="77777777" w:rsidTr="008A6B89">
        <w:trPr>
          <w:trHeight w:val="537"/>
        </w:trPr>
        <w:tc>
          <w:tcPr>
            <w:tcW w:w="1001" w:type="dxa"/>
          </w:tcPr>
          <w:p w14:paraId="5FF93708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4664" w:type="dxa"/>
          </w:tcPr>
          <w:p w14:paraId="76C10951" w14:textId="77777777" w:rsidR="008A6B89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are the main UK ecosystems</w:t>
            </w:r>
          </w:p>
        </w:tc>
        <w:tc>
          <w:tcPr>
            <w:tcW w:w="1418" w:type="dxa"/>
          </w:tcPr>
          <w:p w14:paraId="668F5957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2463549F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4914659B" w14:textId="77777777" w:rsidTr="008A6B89">
        <w:trPr>
          <w:trHeight w:val="537"/>
        </w:trPr>
        <w:tc>
          <w:tcPr>
            <w:tcW w:w="1001" w:type="dxa"/>
          </w:tcPr>
          <w:p w14:paraId="76E18F4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4664" w:type="dxa"/>
          </w:tcPr>
          <w:p w14:paraId="46423211" w14:textId="77777777" w:rsidR="008A6B89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are marine ecosystems</w:t>
            </w:r>
          </w:p>
        </w:tc>
        <w:tc>
          <w:tcPr>
            <w:tcW w:w="1418" w:type="dxa"/>
          </w:tcPr>
          <w:p w14:paraId="7487948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059335E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0CF946F0" w14:textId="77777777" w:rsidTr="008A6B89">
        <w:trPr>
          <w:trHeight w:val="537"/>
        </w:trPr>
        <w:tc>
          <w:tcPr>
            <w:tcW w:w="1001" w:type="dxa"/>
          </w:tcPr>
          <w:p w14:paraId="2E8AB796" w14:textId="77777777" w:rsidR="008A6B89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4664" w:type="dxa"/>
          </w:tcPr>
          <w:p w14:paraId="1AB1CBE3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 xml:space="preserve">Plant adaptions in </w:t>
            </w:r>
            <w:r>
              <w:rPr>
                <w:rFonts w:cstheme="minorHAnsi"/>
                <w:sz w:val="24"/>
                <w:szCs w:val="24"/>
              </w:rPr>
              <w:t>tropical rainforests</w:t>
            </w:r>
          </w:p>
        </w:tc>
        <w:tc>
          <w:tcPr>
            <w:tcW w:w="1418" w:type="dxa"/>
          </w:tcPr>
          <w:p w14:paraId="31E78780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A4610A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3DA9962F" w14:textId="77777777" w:rsidTr="008A6B89">
        <w:trPr>
          <w:trHeight w:val="537"/>
        </w:trPr>
        <w:tc>
          <w:tcPr>
            <w:tcW w:w="1001" w:type="dxa"/>
          </w:tcPr>
          <w:p w14:paraId="5223131E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  <w:tc>
          <w:tcPr>
            <w:tcW w:w="4664" w:type="dxa"/>
          </w:tcPr>
          <w:p w14:paraId="26A14D00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Animal</w:t>
            </w:r>
            <w:r w:rsidRPr="00E94835">
              <w:rPr>
                <w:rFonts w:cstheme="minorHAnsi"/>
                <w:sz w:val="24"/>
                <w:szCs w:val="24"/>
              </w:rPr>
              <w:t xml:space="preserve"> adaptions  in </w:t>
            </w:r>
            <w:r>
              <w:rPr>
                <w:rFonts w:cstheme="minorHAnsi"/>
                <w:sz w:val="24"/>
                <w:szCs w:val="24"/>
              </w:rPr>
              <w:t>tropical rainforests</w:t>
            </w:r>
          </w:p>
        </w:tc>
        <w:tc>
          <w:tcPr>
            <w:tcW w:w="1418" w:type="dxa"/>
          </w:tcPr>
          <w:p w14:paraId="1513D07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43057EB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2B2B3481" w14:textId="77777777" w:rsidTr="008A6B89">
        <w:trPr>
          <w:trHeight w:val="537"/>
        </w:trPr>
        <w:tc>
          <w:tcPr>
            <w:tcW w:w="1001" w:type="dxa"/>
          </w:tcPr>
          <w:p w14:paraId="2DF34B50" w14:textId="77777777" w:rsidR="008A6B89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  <w:tc>
          <w:tcPr>
            <w:tcW w:w="4664" w:type="dxa"/>
          </w:tcPr>
          <w:p w14:paraId="699D056A" w14:textId="77777777" w:rsidR="008A6B89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Physical processes in tropical rainforests</w:t>
            </w:r>
          </w:p>
        </w:tc>
        <w:tc>
          <w:tcPr>
            <w:tcW w:w="1418" w:type="dxa"/>
          </w:tcPr>
          <w:p w14:paraId="47E5AD0B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512C4A4C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0AC9F72F" w14:textId="77777777" w:rsidTr="008A6B89">
        <w:trPr>
          <w:trHeight w:val="537"/>
        </w:trPr>
        <w:tc>
          <w:tcPr>
            <w:tcW w:w="1001" w:type="dxa"/>
          </w:tcPr>
          <w:p w14:paraId="338A0C1C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  <w:tc>
          <w:tcPr>
            <w:tcW w:w="4664" w:type="dxa"/>
          </w:tcPr>
          <w:p w14:paraId="51FF6071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 xml:space="preserve">The value of </w:t>
            </w:r>
            <w:r>
              <w:rPr>
                <w:rFonts w:cstheme="minorHAnsi"/>
                <w:sz w:val="24"/>
                <w:szCs w:val="24"/>
              </w:rPr>
              <w:t>tropical rainforests</w:t>
            </w:r>
          </w:p>
        </w:tc>
        <w:tc>
          <w:tcPr>
            <w:tcW w:w="1418" w:type="dxa"/>
          </w:tcPr>
          <w:p w14:paraId="4D23B9D3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6E9CA74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712AB062" w14:textId="77777777" w:rsidTr="008A6B89">
        <w:trPr>
          <w:trHeight w:val="537"/>
        </w:trPr>
        <w:tc>
          <w:tcPr>
            <w:tcW w:w="1001" w:type="dxa"/>
          </w:tcPr>
          <w:p w14:paraId="011C75F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  <w:tc>
          <w:tcPr>
            <w:tcW w:w="4664" w:type="dxa"/>
          </w:tcPr>
          <w:p w14:paraId="3BE5EE1A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>Ecosystem case studies: tropical rainforests</w:t>
            </w:r>
            <w:r>
              <w:rPr>
                <w:rFonts w:cstheme="minorHAnsi"/>
                <w:sz w:val="24"/>
                <w:szCs w:val="24"/>
              </w:rPr>
              <w:t xml:space="preserve"> in Costa Rica or Brazil</w:t>
            </w:r>
          </w:p>
        </w:tc>
        <w:tc>
          <w:tcPr>
            <w:tcW w:w="1418" w:type="dxa"/>
          </w:tcPr>
          <w:p w14:paraId="7EEC3AD4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4799C516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07972A52" w14:textId="77777777" w:rsidTr="008A6B89">
        <w:trPr>
          <w:trHeight w:val="537"/>
        </w:trPr>
        <w:tc>
          <w:tcPr>
            <w:tcW w:w="1001" w:type="dxa"/>
          </w:tcPr>
          <w:p w14:paraId="0DBDA62D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12</w:t>
            </w:r>
          </w:p>
        </w:tc>
        <w:tc>
          <w:tcPr>
            <w:tcW w:w="4664" w:type="dxa"/>
          </w:tcPr>
          <w:p w14:paraId="3F9CC884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</w:rPr>
              <w:t>Causes of deforestation</w:t>
            </w:r>
            <w:r>
              <w:rPr>
                <w:rFonts w:cstheme="minorHAnsi"/>
              </w:rPr>
              <w:t xml:space="preserve"> in  </w:t>
            </w:r>
            <w:r>
              <w:rPr>
                <w:rFonts w:cstheme="minorHAnsi"/>
                <w:sz w:val="24"/>
                <w:szCs w:val="24"/>
              </w:rPr>
              <w:t>tropical rainforests</w:t>
            </w:r>
          </w:p>
        </w:tc>
        <w:tc>
          <w:tcPr>
            <w:tcW w:w="1418" w:type="dxa"/>
          </w:tcPr>
          <w:p w14:paraId="7CC5445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6DAEBDC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4152D394" w14:textId="77777777" w:rsidTr="008A6B89">
        <w:trPr>
          <w:trHeight w:val="537"/>
        </w:trPr>
        <w:tc>
          <w:tcPr>
            <w:tcW w:w="1001" w:type="dxa"/>
          </w:tcPr>
          <w:p w14:paraId="4D3F45A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  <w:tc>
          <w:tcPr>
            <w:tcW w:w="4664" w:type="dxa"/>
          </w:tcPr>
          <w:p w14:paraId="0F5F3A63" w14:textId="77777777" w:rsidR="008A6B89" w:rsidRPr="00E94835" w:rsidRDefault="008A6B89" w:rsidP="008A6B89">
            <w:pPr>
              <w:pStyle w:val="Default"/>
              <w:rPr>
                <w:rFonts w:asciiTheme="minorHAnsi" w:hAnsiTheme="minorHAnsi" w:cstheme="minorHAnsi"/>
                <w:color w:val="auto"/>
              </w:rPr>
            </w:pPr>
            <w:r>
              <w:rPr>
                <w:rFonts w:asciiTheme="minorHAnsi" w:hAnsiTheme="minorHAnsi" w:cstheme="minorHAnsi"/>
                <w:color w:val="auto"/>
              </w:rPr>
              <w:t>Impacts of deforestation in tropical rainforests</w:t>
            </w:r>
          </w:p>
        </w:tc>
        <w:tc>
          <w:tcPr>
            <w:tcW w:w="1418" w:type="dxa"/>
          </w:tcPr>
          <w:p w14:paraId="534F95F8" w14:textId="77777777" w:rsidR="008A6B89" w:rsidRPr="00E94835" w:rsidRDefault="008A6B89" w:rsidP="008A6B89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2126" w:type="dxa"/>
          </w:tcPr>
          <w:p w14:paraId="2F39392A" w14:textId="77777777" w:rsidR="008A6B89" w:rsidRPr="00E94835" w:rsidRDefault="008A6B89" w:rsidP="008A6B89">
            <w:pPr>
              <w:pStyle w:val="Default"/>
              <w:rPr>
                <w:rFonts w:asciiTheme="minorHAnsi" w:hAnsiTheme="minorHAnsi" w:cstheme="minorHAnsi"/>
              </w:rPr>
            </w:pPr>
          </w:p>
        </w:tc>
      </w:tr>
      <w:tr w:rsidR="008A6B89" w:rsidRPr="00E94835" w14:paraId="2A777D4A" w14:textId="77777777" w:rsidTr="008A6B89">
        <w:trPr>
          <w:trHeight w:val="537"/>
        </w:trPr>
        <w:tc>
          <w:tcPr>
            <w:tcW w:w="1001" w:type="dxa"/>
          </w:tcPr>
          <w:p w14:paraId="218BAE0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  <w:tc>
          <w:tcPr>
            <w:tcW w:w="4664" w:type="dxa"/>
          </w:tcPr>
          <w:p w14:paraId="069F430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 xml:space="preserve">Sustainable management of </w:t>
            </w:r>
            <w:r>
              <w:rPr>
                <w:rFonts w:cstheme="minorHAnsi"/>
                <w:sz w:val="24"/>
                <w:szCs w:val="24"/>
              </w:rPr>
              <w:t>tropical rainforests</w:t>
            </w:r>
            <w:r w:rsidRPr="00E94835">
              <w:rPr>
                <w:rFonts w:cstheme="minorHAnsi"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</w:tcPr>
          <w:p w14:paraId="26DAC473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31AF3B02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8A6B89" w:rsidRPr="00E94835" w14:paraId="58093AA1" w14:textId="77777777" w:rsidTr="008A6B89">
        <w:trPr>
          <w:trHeight w:val="65"/>
        </w:trPr>
        <w:tc>
          <w:tcPr>
            <w:tcW w:w="1001" w:type="dxa"/>
          </w:tcPr>
          <w:p w14:paraId="450E5740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  <w:tc>
          <w:tcPr>
            <w:tcW w:w="4664" w:type="dxa"/>
          </w:tcPr>
          <w:p w14:paraId="52360425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  <w:r w:rsidRPr="00E94835">
              <w:rPr>
                <w:rFonts w:cstheme="minorHAnsi"/>
                <w:sz w:val="24"/>
                <w:szCs w:val="24"/>
              </w:rPr>
              <w:t xml:space="preserve">How climate change affects </w:t>
            </w:r>
            <w:r>
              <w:rPr>
                <w:rFonts w:cstheme="minorHAnsi"/>
                <w:sz w:val="24"/>
                <w:szCs w:val="24"/>
              </w:rPr>
              <w:t xml:space="preserve"> tropical rainforests</w:t>
            </w:r>
          </w:p>
        </w:tc>
        <w:tc>
          <w:tcPr>
            <w:tcW w:w="1418" w:type="dxa"/>
          </w:tcPr>
          <w:p w14:paraId="7D49EDBC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2126" w:type="dxa"/>
          </w:tcPr>
          <w:p w14:paraId="18322D86" w14:textId="77777777" w:rsidR="008A6B89" w:rsidRPr="00E94835" w:rsidRDefault="008A6B89" w:rsidP="008A6B89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111584BF" w14:textId="77777777" w:rsidR="008A6B89" w:rsidRDefault="008A6B89" w:rsidP="008A6B89">
      <w:pPr>
        <w:jc w:val="center"/>
        <w:rPr>
          <w:rFonts w:cstheme="minorHAnsi"/>
          <w:sz w:val="24"/>
          <w:szCs w:val="24"/>
        </w:rPr>
      </w:pPr>
    </w:p>
    <w:p w14:paraId="16556969" w14:textId="01A42469" w:rsidR="008A6B89" w:rsidRPr="00E94835" w:rsidRDefault="008A6B89" w:rsidP="008A6B89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w:drawing>
          <wp:inline distT="0" distB="0" distL="0" distR="0" wp14:anchorId="71D0A2D9" wp14:editId="60916B60">
            <wp:extent cx="914400" cy="914400"/>
            <wp:effectExtent l="0" t="0" r="0" b="0"/>
            <wp:docPr id="2" name="Graphic 2" descr="Snak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phic 2" descr="Snake with solid fill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3B4B428A" wp14:editId="576DD21B">
            <wp:extent cx="914400" cy="914400"/>
            <wp:effectExtent l="0" t="0" r="0" b="0"/>
            <wp:docPr id="3" name="Graphic 3" descr="Frog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phic 3" descr="Frog with solid fill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4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06FD1857" wp14:editId="03AADB70">
            <wp:extent cx="914400" cy="914400"/>
            <wp:effectExtent l="0" t="0" r="0" b="0"/>
            <wp:docPr id="4" name="Graphic 4" descr="Monkey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Graphic 4" descr="Monkey with solid fill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7C058828" wp14:editId="4CB11594">
            <wp:extent cx="914400" cy="914400"/>
            <wp:effectExtent l="0" t="0" r="0" b="0"/>
            <wp:docPr id="5" name="Graphic 5" descr="Hummingbird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Graphic 5" descr="Hummingbird with solid fill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theme="minorHAnsi"/>
          <w:noProof/>
          <w:sz w:val="24"/>
          <w:szCs w:val="24"/>
        </w:rPr>
        <w:drawing>
          <wp:inline distT="0" distB="0" distL="0" distR="0" wp14:anchorId="1AF0855D" wp14:editId="4095A9F4">
            <wp:extent cx="914400" cy="914400"/>
            <wp:effectExtent l="0" t="0" r="0" b="0"/>
            <wp:docPr id="6" name="Graphic 6" descr="Crocodil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phic 6" descr="Crocodile with solid fill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2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6E45F" w14:textId="7CD2D69A" w:rsidR="00C96B26" w:rsidRPr="00E94835" w:rsidRDefault="00C96B26" w:rsidP="00C260C7">
      <w:pPr>
        <w:rPr>
          <w:rFonts w:cstheme="minorHAnsi"/>
        </w:rPr>
      </w:pPr>
    </w:p>
    <w:sectPr w:rsidR="00C96B26" w:rsidRPr="00E94835" w:rsidSect="008A6B8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0F40AF"/>
    <w:rsid w:val="00151984"/>
    <w:rsid w:val="00152E58"/>
    <w:rsid w:val="00167422"/>
    <w:rsid w:val="001B080A"/>
    <w:rsid w:val="001C2E19"/>
    <w:rsid w:val="001E74D8"/>
    <w:rsid w:val="002B65E5"/>
    <w:rsid w:val="002D3927"/>
    <w:rsid w:val="004069C2"/>
    <w:rsid w:val="00424AAC"/>
    <w:rsid w:val="0043645D"/>
    <w:rsid w:val="00455F38"/>
    <w:rsid w:val="004A0660"/>
    <w:rsid w:val="004A66BA"/>
    <w:rsid w:val="004D24B8"/>
    <w:rsid w:val="005A7037"/>
    <w:rsid w:val="005B14AD"/>
    <w:rsid w:val="005C2ADA"/>
    <w:rsid w:val="006725BB"/>
    <w:rsid w:val="00692B91"/>
    <w:rsid w:val="007234AE"/>
    <w:rsid w:val="007470F1"/>
    <w:rsid w:val="00760AB1"/>
    <w:rsid w:val="007802FB"/>
    <w:rsid w:val="0078796E"/>
    <w:rsid w:val="007E5C02"/>
    <w:rsid w:val="007F6945"/>
    <w:rsid w:val="0082039C"/>
    <w:rsid w:val="00847821"/>
    <w:rsid w:val="00884E05"/>
    <w:rsid w:val="008A54EC"/>
    <w:rsid w:val="008A6B89"/>
    <w:rsid w:val="008C0A32"/>
    <w:rsid w:val="008D477B"/>
    <w:rsid w:val="008F6C26"/>
    <w:rsid w:val="00900E96"/>
    <w:rsid w:val="00906F19"/>
    <w:rsid w:val="00913DBC"/>
    <w:rsid w:val="00920585"/>
    <w:rsid w:val="009352F5"/>
    <w:rsid w:val="00953FAD"/>
    <w:rsid w:val="009D0BFB"/>
    <w:rsid w:val="009E5CD3"/>
    <w:rsid w:val="00A13B0F"/>
    <w:rsid w:val="00A95F0D"/>
    <w:rsid w:val="00AA164F"/>
    <w:rsid w:val="00AD03F7"/>
    <w:rsid w:val="00AF4C1A"/>
    <w:rsid w:val="00B245FA"/>
    <w:rsid w:val="00BF596F"/>
    <w:rsid w:val="00C01B42"/>
    <w:rsid w:val="00C065CE"/>
    <w:rsid w:val="00C260C7"/>
    <w:rsid w:val="00C358B3"/>
    <w:rsid w:val="00C638DD"/>
    <w:rsid w:val="00C96B26"/>
    <w:rsid w:val="00CB2BE7"/>
    <w:rsid w:val="00D944D3"/>
    <w:rsid w:val="00E10D0C"/>
    <w:rsid w:val="00E15F74"/>
    <w:rsid w:val="00E741F7"/>
    <w:rsid w:val="00E93BB7"/>
    <w:rsid w:val="00E94835"/>
    <w:rsid w:val="00F04698"/>
    <w:rsid w:val="00F6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E9483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9483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meforgeography.co.uk/video-collections/ecosystems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sv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rainforestconcern.org/forest-facts/why-are-rainforests-being-destroyed" TargetMode="External"/><Relationship Id="rId12" Type="http://schemas.openxmlformats.org/officeDocument/2006/relationships/image" Target="media/image3.sv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svg"/><Relationship Id="rId20" Type="http://schemas.openxmlformats.org/officeDocument/2006/relationships/image" Target="media/image11.svg"/><Relationship Id="rId1" Type="http://schemas.openxmlformats.org/officeDocument/2006/relationships/numbering" Target="numbering.xml"/><Relationship Id="rId6" Type="http://schemas.openxmlformats.org/officeDocument/2006/relationships/hyperlink" Target="https://education.nationalgeographic.org/resource/rain-forest/" TargetMode="External"/><Relationship Id="rId11" Type="http://schemas.openxmlformats.org/officeDocument/2006/relationships/image" Target="media/image2.png"/><Relationship Id="rId5" Type="http://schemas.openxmlformats.org/officeDocument/2006/relationships/hyperlink" Target="https://www.bbc.co.uk/bitesize/guides/zwy7sg8/revision/1" TargetMode="Externa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hyperlink" Target="https://visitsherwood.co.uk/" TargetMode="External"/><Relationship Id="rId14" Type="http://schemas.openxmlformats.org/officeDocument/2006/relationships/image" Target="media/image5.sv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449</Words>
  <Characters>2561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Cushing (Kenwood)</dc:creator>
  <cp:keywords/>
  <dc:description/>
  <cp:lastModifiedBy>Amy Cushing (Kenwood)</cp:lastModifiedBy>
  <cp:revision>4</cp:revision>
  <cp:lastPrinted>2025-09-11T11:27:00Z</cp:lastPrinted>
  <dcterms:created xsi:type="dcterms:W3CDTF">2025-09-08T10:50:00Z</dcterms:created>
  <dcterms:modified xsi:type="dcterms:W3CDTF">2025-09-11T13:33:00Z</dcterms:modified>
</cp:coreProperties>
</file>