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115F310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E71C0">
              <w:rPr>
                <w:rFonts w:ascii="Verdana" w:hAnsi="Verdana"/>
                <w:b/>
                <w:bCs/>
                <w:sz w:val="24"/>
                <w:szCs w:val="24"/>
              </w:rPr>
              <w:t>SFD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33EAA">
              <w:rPr>
                <w:rFonts w:ascii="Verdana" w:hAnsi="Verdana"/>
                <w:b/>
                <w:bCs/>
                <w:sz w:val="24"/>
                <w:szCs w:val="24"/>
              </w:rPr>
              <w:t>BR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14FF">
              <w:rPr>
                <w:rFonts w:ascii="Verdana" w:hAnsi="Verdana"/>
                <w:b/>
                <w:bCs/>
                <w:sz w:val="24"/>
                <w:szCs w:val="24"/>
              </w:rPr>
              <w:t>BTEC</w:t>
            </w:r>
          </w:p>
        </w:tc>
        <w:tc>
          <w:tcPr>
            <w:tcW w:w="2956" w:type="dxa"/>
          </w:tcPr>
          <w:p w14:paraId="181E5C95" w14:textId="3498CAC1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084781E8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43BB9BC" w:rsidR="00B245FA" w:rsidRPr="00F868A9" w:rsidRDefault="009A734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Barney and </w:t>
            </w:r>
            <w:r w:rsidR="00CA63F1">
              <w:rPr>
                <w:rFonts w:ascii="Verdana" w:hAnsi="Verdana"/>
                <w:b/>
                <w:bCs/>
                <w:sz w:val="24"/>
                <w:szCs w:val="24"/>
              </w:rPr>
              <w:t>Rae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EB2E3CF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BE71C0">
              <w:rPr>
                <w:rFonts w:ascii="Verdana" w:hAnsi="Verdana"/>
                <w:b/>
                <w:bCs/>
                <w:sz w:val="24"/>
                <w:szCs w:val="24"/>
              </w:rPr>
              <w:t>Sixth form Deepening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064BE19A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(es)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ED14FF">
              <w:rPr>
                <w:rFonts w:ascii="Verdana" w:hAnsi="Verdana"/>
                <w:b/>
                <w:bCs/>
                <w:sz w:val="24"/>
                <w:szCs w:val="24"/>
              </w:rPr>
              <w:t>Building a Media portfolio</w:t>
            </w:r>
            <w:r w:rsidR="00CA63F1">
              <w:rPr>
                <w:rFonts w:ascii="Verdana" w:hAnsi="Verdana"/>
                <w:b/>
                <w:bCs/>
                <w:sz w:val="24"/>
                <w:szCs w:val="24"/>
              </w:rPr>
              <w:t>/Digital Moving Image Production</w:t>
            </w:r>
          </w:p>
          <w:p w14:paraId="28310B2D" w14:textId="494B2DF2" w:rsidR="0095790E" w:rsidRPr="00F868A9" w:rsidRDefault="0095790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1BD87A99" w14:textId="21F8509F" w:rsidR="00CA63F1" w:rsidRDefault="00CA63F1" w:rsidP="00B245FA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Students will enter production on a Digital Moving Image product, scheduling and leading on the production. They will collaborate with one another to produce films showcasing their filmmaking talents.</w:t>
            </w:r>
          </w:p>
          <w:p w14:paraId="7A0C68C9" w14:textId="77777777" w:rsidR="00CA63F1" w:rsidRDefault="00CA63F1" w:rsidP="00B245FA">
            <w:pPr>
              <w:rPr>
                <w:rFonts w:ascii="Futura" w:hAnsi="Futura"/>
              </w:rPr>
            </w:pPr>
          </w:p>
          <w:p w14:paraId="39D1FEE0" w14:textId="5AE40E7B" w:rsidR="00F868A9" w:rsidRDefault="00ED14FF" w:rsidP="00B245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Futura" w:hAnsi="Futura"/>
              </w:rPr>
              <w:t xml:space="preserve">In this term we will look at creative roles in the Media industry, using platforms such as </w:t>
            </w:r>
            <w:proofErr w:type="spellStart"/>
            <w:r>
              <w:rPr>
                <w:rFonts w:ascii="Futura" w:hAnsi="Futura"/>
              </w:rPr>
              <w:t>Unifrog</w:t>
            </w:r>
            <w:proofErr w:type="spellEnd"/>
            <w:r>
              <w:rPr>
                <w:rFonts w:ascii="Futura" w:hAnsi="Futura"/>
              </w:rPr>
              <w:t xml:space="preserve"> to find out about the various careers available in film, TV and videography</w:t>
            </w:r>
            <w:r w:rsidR="00CC79E7">
              <w:rPr>
                <w:rFonts w:ascii="Century Gothic" w:hAnsi="Century Gothic"/>
                <w:sz w:val="24"/>
                <w:szCs w:val="24"/>
              </w:rPr>
              <w:t xml:space="preserve">. </w:t>
            </w:r>
            <w:r>
              <w:rPr>
                <w:rFonts w:ascii="Century Gothic" w:hAnsi="Century Gothic"/>
                <w:sz w:val="24"/>
                <w:szCs w:val="24"/>
              </w:rPr>
              <w:t>We will look at sourcing work experience and building pieces of portfolio work to use in a vocational context.</w:t>
            </w:r>
          </w:p>
          <w:p w14:paraId="10C91E70" w14:textId="0EA17B31" w:rsidR="00C42ACD" w:rsidRDefault="00C42ACD" w:rsidP="00B245F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3FFCBBC" w14:textId="496C9C74" w:rsidR="00C42ACD" w:rsidRDefault="00C42ACD" w:rsidP="00B245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There will also be an opportunity to re-sit the BTEC exam. </w:t>
            </w:r>
          </w:p>
          <w:p w14:paraId="598A215F" w14:textId="232F0C62" w:rsidR="00ED14FF" w:rsidRDefault="00ED14FF" w:rsidP="00B245F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EFAE165" w14:textId="18B589C5" w:rsidR="00ED14FF" w:rsidRPr="00F868A9" w:rsidRDefault="00ED14FF" w:rsidP="00B245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We will also make a horror film for Halloween, and contribute to the Christmas movie. </w:t>
            </w:r>
          </w:p>
          <w:p w14:paraId="45E674C4" w14:textId="4D722B37" w:rsidR="00F868A9" w:rsidRPr="00F868A9" w:rsidRDefault="00F868A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A33EAA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A33EAA" w:rsidRPr="00F868A9" w:rsidRDefault="00A33EAA" w:rsidP="00A33EAA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2E42E84" w:rsidR="00A33EAA" w:rsidRPr="00A33EAA" w:rsidRDefault="00A33EAA" w:rsidP="00A33EAA">
            <w:pPr>
              <w:rPr>
                <w:rFonts w:ascii="Futura" w:hAnsi="Futura" w:cstheme="minorHAnsi"/>
              </w:rPr>
            </w:pPr>
            <w:r w:rsidRPr="00A33EAA">
              <w:rPr>
                <w:rFonts w:ascii="Futura" w:hAnsi="Futura" w:cstheme="minorHAnsi"/>
              </w:rPr>
              <w:t>Use an individual approach to Cinematography to create a desired impact on an audience</w:t>
            </w:r>
          </w:p>
        </w:tc>
      </w:tr>
      <w:tr w:rsidR="00A33EAA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A33EAA" w:rsidRPr="00F868A9" w:rsidRDefault="00A33EAA" w:rsidP="00A33EAA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A33EAA" w:rsidRPr="00F868A9" w:rsidRDefault="00A33EAA" w:rsidP="00A33EA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0735A486" w:rsidR="00A33EAA" w:rsidRPr="00A33EAA" w:rsidRDefault="00A33EAA" w:rsidP="00A33EAA">
            <w:pPr>
              <w:rPr>
                <w:rFonts w:ascii="Futura" w:hAnsi="Futura" w:cstheme="minorHAnsi"/>
              </w:rPr>
            </w:pPr>
            <w:r w:rsidRPr="00A33EAA">
              <w:rPr>
                <w:rFonts w:ascii="Futura" w:hAnsi="Futura" w:cstheme="minorHAnsi"/>
              </w:rPr>
              <w:t xml:space="preserve">Use an individual approach to Mise </w:t>
            </w:r>
            <w:proofErr w:type="spellStart"/>
            <w:r w:rsidRPr="00A33EAA">
              <w:rPr>
                <w:rFonts w:ascii="Futura" w:hAnsi="Futura" w:cstheme="minorHAnsi"/>
              </w:rPr>
              <w:t>en</w:t>
            </w:r>
            <w:proofErr w:type="spellEnd"/>
            <w:r w:rsidRPr="00A33EAA">
              <w:rPr>
                <w:rFonts w:ascii="Futura" w:hAnsi="Futura" w:cstheme="minorHAnsi"/>
              </w:rPr>
              <w:t xml:space="preserve"> Scene to create a desired impact on an audience</w:t>
            </w:r>
          </w:p>
        </w:tc>
      </w:tr>
      <w:tr w:rsidR="00A33EAA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33EAA" w:rsidRPr="00F868A9" w:rsidRDefault="00A33EAA" w:rsidP="00A33EAA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A33EAA" w:rsidRPr="00F868A9" w:rsidRDefault="00A33EAA" w:rsidP="00A33EA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0AF954A" w:rsidR="00A33EAA" w:rsidRPr="00A33EAA" w:rsidRDefault="00A33EAA" w:rsidP="00A33EAA">
            <w:pPr>
              <w:rPr>
                <w:rFonts w:ascii="Futura" w:hAnsi="Futura" w:cstheme="minorHAnsi"/>
              </w:rPr>
            </w:pPr>
            <w:r w:rsidRPr="00A33EAA">
              <w:rPr>
                <w:rFonts w:ascii="Futura" w:hAnsi="Futura" w:cstheme="minorHAnsi"/>
              </w:rPr>
              <w:t>Use an individual approach to Editing to create a desired impact on an audience</w:t>
            </w:r>
          </w:p>
        </w:tc>
      </w:tr>
      <w:tr w:rsidR="00A33EAA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33EAA" w:rsidRPr="00F868A9" w:rsidRDefault="00A33EAA" w:rsidP="00A33EAA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B1A811F" w:rsidR="00A33EAA" w:rsidRPr="00A33EAA" w:rsidRDefault="00A33EAA" w:rsidP="00A33EAA">
            <w:pPr>
              <w:rPr>
                <w:rFonts w:ascii="Futura" w:hAnsi="Futura" w:cstheme="minorHAnsi"/>
              </w:rPr>
            </w:pPr>
            <w:r w:rsidRPr="00A33EAA">
              <w:rPr>
                <w:rFonts w:ascii="Futura" w:hAnsi="Futura" w:cstheme="minorHAnsi"/>
              </w:rPr>
              <w:t>Use an individual approach to Sound to create a desired impact on an audience</w:t>
            </w:r>
          </w:p>
        </w:tc>
      </w:tr>
      <w:tr w:rsidR="00A33EAA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33EAA" w:rsidRPr="00F868A9" w:rsidRDefault="00A33EAA" w:rsidP="00A33EAA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52D84DA4" w:rsidR="00A33EAA" w:rsidRPr="00A33EAA" w:rsidRDefault="00A33EAA" w:rsidP="00A33EAA">
            <w:pPr>
              <w:rPr>
                <w:rFonts w:ascii="Futura" w:hAnsi="Futura" w:cstheme="minorHAnsi"/>
              </w:rPr>
            </w:pPr>
            <w:r w:rsidRPr="00A33EAA">
              <w:rPr>
                <w:rFonts w:ascii="Futura" w:hAnsi="Futura" w:cstheme="minorHAnsi"/>
              </w:rPr>
              <w:t>Exhibit a Media product to an audience</w:t>
            </w:r>
          </w:p>
        </w:tc>
      </w:tr>
      <w:tr w:rsidR="00A33EAA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33EAA" w:rsidRPr="00F868A9" w:rsidRDefault="00A33EAA" w:rsidP="00A33EAA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F275C14" w:rsidR="00A33EAA" w:rsidRPr="00A33EAA" w:rsidRDefault="00A33EAA" w:rsidP="00A33EAA">
            <w:pPr>
              <w:rPr>
                <w:rFonts w:ascii="Futura" w:hAnsi="Futura" w:cstheme="minorHAnsi"/>
              </w:rPr>
            </w:pPr>
            <w:r w:rsidRPr="00A33EAA">
              <w:rPr>
                <w:rFonts w:ascii="Futura" w:hAnsi="Futura" w:cstheme="minorHAnsi"/>
              </w:rPr>
              <w:t>Critically reflect on a Media product</w:t>
            </w:r>
          </w:p>
        </w:tc>
      </w:tr>
      <w:tr w:rsidR="00C42ACD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42ACD" w:rsidRPr="00F868A9" w:rsidRDefault="00C42ACD" w:rsidP="00C42ACD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8C94044" w:rsidR="00C42ACD" w:rsidRPr="00F868A9" w:rsidRDefault="00C42ACD" w:rsidP="00C42ACD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Be aware of the careers and opportunities available in the creative industries</w:t>
            </w:r>
          </w:p>
        </w:tc>
      </w:tr>
      <w:tr w:rsidR="00C42ACD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42ACD" w:rsidRPr="00F868A9" w:rsidRDefault="00C42ACD" w:rsidP="00C42ACD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1E3CF4C7" w:rsidR="00C42ACD" w:rsidRPr="00F868A9" w:rsidRDefault="00C42ACD" w:rsidP="00C42ACD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</w:rPr>
              <w:t>Create and edit a showreel of diverse material</w:t>
            </w:r>
          </w:p>
        </w:tc>
      </w:tr>
      <w:bookmarkEnd w:id="0"/>
    </w:tbl>
    <w:p w14:paraId="145CF09A" w14:textId="77777777" w:rsidR="00C42ACD" w:rsidRDefault="00C42ACD">
      <w:pPr>
        <w:rPr>
          <w:rFonts w:ascii="Verdana" w:hAnsi="Verdana"/>
          <w:sz w:val="24"/>
          <w:szCs w:val="24"/>
        </w:rPr>
      </w:pPr>
    </w:p>
    <w:p w14:paraId="319C4190" w14:textId="23873084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8"/>
        <w:gridCol w:w="1296"/>
        <w:gridCol w:w="1339"/>
        <w:gridCol w:w="1843"/>
        <w:gridCol w:w="1764"/>
        <w:gridCol w:w="1286"/>
      </w:tblGrid>
      <w:tr w:rsidR="00F868A9" w:rsidRPr="00F868A9" w14:paraId="56E7C716" w14:textId="77777777" w:rsidTr="00AF2651">
        <w:tc>
          <w:tcPr>
            <w:tcW w:w="1544" w:type="dxa"/>
          </w:tcPr>
          <w:p w14:paraId="3ED141E8" w14:textId="4CDF3EBE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Media Sector</w:t>
            </w:r>
          </w:p>
        </w:tc>
        <w:tc>
          <w:tcPr>
            <w:tcW w:w="1192" w:type="dxa"/>
          </w:tcPr>
          <w:p w14:paraId="7CDA4861" w14:textId="1AB6F901" w:rsidR="00920585" w:rsidRPr="00F868A9" w:rsidRDefault="00C42A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Promotional</w:t>
            </w:r>
          </w:p>
        </w:tc>
        <w:tc>
          <w:tcPr>
            <w:tcW w:w="1358" w:type="dxa"/>
          </w:tcPr>
          <w:p w14:paraId="5D17AF0B" w14:textId="168F31F5" w:rsidR="00920585" w:rsidRPr="00F868A9" w:rsidRDefault="00C42A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Persuasive</w:t>
            </w:r>
          </w:p>
        </w:tc>
        <w:tc>
          <w:tcPr>
            <w:tcW w:w="1950" w:type="dxa"/>
          </w:tcPr>
          <w:p w14:paraId="70A311EF" w14:textId="4D8FA3C2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Digital Platform</w:t>
            </w:r>
          </w:p>
        </w:tc>
        <w:tc>
          <w:tcPr>
            <w:tcW w:w="1868" w:type="dxa"/>
          </w:tcPr>
          <w:p w14:paraId="3AF3EEF7" w14:textId="55F59303" w:rsidR="00920585" w:rsidRPr="00F868A9" w:rsidRDefault="00C42A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DIT</w:t>
            </w:r>
          </w:p>
        </w:tc>
        <w:tc>
          <w:tcPr>
            <w:tcW w:w="1104" w:type="dxa"/>
          </w:tcPr>
          <w:p w14:paraId="3B235E5C" w14:textId="5FCAB535" w:rsidR="00920585" w:rsidRPr="00F868A9" w:rsidRDefault="00CF6A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Propaganda</w:t>
            </w:r>
          </w:p>
        </w:tc>
      </w:tr>
      <w:tr w:rsidR="00F868A9" w:rsidRPr="00F868A9" w14:paraId="5DC8C621" w14:textId="77777777" w:rsidTr="00AF2651">
        <w:tc>
          <w:tcPr>
            <w:tcW w:w="1544" w:type="dxa"/>
          </w:tcPr>
          <w:p w14:paraId="14CD84C4" w14:textId="3389C0E0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Audience</w:t>
            </w:r>
          </w:p>
        </w:tc>
        <w:tc>
          <w:tcPr>
            <w:tcW w:w="1192" w:type="dxa"/>
          </w:tcPr>
          <w:p w14:paraId="2B6B0AA7" w14:textId="47CA7750" w:rsidR="00920585" w:rsidRPr="00F868A9" w:rsidRDefault="00C42A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Showreel</w:t>
            </w:r>
          </w:p>
        </w:tc>
        <w:tc>
          <w:tcPr>
            <w:tcW w:w="1358" w:type="dxa"/>
          </w:tcPr>
          <w:p w14:paraId="44846C07" w14:textId="04D84052" w:rsidR="00920585" w:rsidRPr="00F868A9" w:rsidRDefault="00C42A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Runner</w:t>
            </w:r>
          </w:p>
        </w:tc>
        <w:tc>
          <w:tcPr>
            <w:tcW w:w="1950" w:type="dxa"/>
          </w:tcPr>
          <w:p w14:paraId="27312DB3" w14:textId="1846C723" w:rsidR="00920585" w:rsidRPr="00F868A9" w:rsidRDefault="00C42A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Calling Card</w:t>
            </w:r>
          </w:p>
        </w:tc>
        <w:tc>
          <w:tcPr>
            <w:tcW w:w="1868" w:type="dxa"/>
          </w:tcPr>
          <w:p w14:paraId="24B2E7BF" w14:textId="3B1D8158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Stylistic Code</w:t>
            </w:r>
          </w:p>
        </w:tc>
        <w:tc>
          <w:tcPr>
            <w:tcW w:w="1104" w:type="dxa"/>
          </w:tcPr>
          <w:p w14:paraId="7E715B4E" w14:textId="1CD1BFE2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Target Audience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1FDFB482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59862875"/>
            <w:bookmarkStart w:id="2" w:name="_Hlk166769224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3C39C295" w14:textId="5C30320B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lastRenderedPageBreak/>
              <w:t xml:space="preserve">Recall starters </w:t>
            </w:r>
            <w:r w:rsidR="004743F0" w:rsidRPr="00F868A9">
              <w:rPr>
                <w:rFonts w:ascii="Century Gothic" w:hAnsi="Century Gothic"/>
                <w:sz w:val="24"/>
                <w:szCs w:val="24"/>
              </w:rPr>
              <w:t>at the beginning of every lesson that re-cap previously learnt content</w:t>
            </w:r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, encourage use of Tier 3 vocab and stimulate discussion of Media products. </w:t>
            </w:r>
            <w:proofErr w:type="gramStart"/>
            <w:r w:rsidR="00991A7C" w:rsidRPr="00F868A9">
              <w:rPr>
                <w:rFonts w:ascii="Century Gothic" w:hAnsi="Century Gothic"/>
                <w:sz w:val="24"/>
                <w:szCs w:val="24"/>
              </w:rPr>
              <w:t>E.g.</w:t>
            </w:r>
            <w:proofErr w:type="gramEnd"/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 ‘How does this clip use Cinematography?’</w:t>
            </w:r>
          </w:p>
          <w:p w14:paraId="3FFCB958" w14:textId="5D5F4DA4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C328344" w14:textId="5A34417A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 w:rsidR="00CC79E7"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6C3D888C" w14:textId="77777777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11DFE023" w14:textId="0C27721E" w:rsidR="00A33EAA" w:rsidRDefault="00A33EAA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Students yet to attempt it will undertake the Unit 3 BTEC practical assignment. </w:t>
            </w:r>
          </w:p>
          <w:p w14:paraId="0A4A6362" w14:textId="77777777" w:rsidR="00A33EAA" w:rsidRDefault="00A33EAA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A2EFEF" w14:textId="54A648F9" w:rsidR="001C011D" w:rsidRPr="00F868A9" w:rsidRDefault="00C42ACD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Students will build a portfolio of creative work throughout the term, to be assessed continuously as it goes along, with an eye towards opening up vocational prospects in the Creative industries. </w:t>
            </w:r>
          </w:p>
          <w:p w14:paraId="36F877C7" w14:textId="77777777" w:rsidR="009A2200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2200441" w14:textId="431449FA" w:rsidR="00C42ACD" w:rsidRPr="00F868A9" w:rsidRDefault="00C42ACD" w:rsidP="00EA7A3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End of half term group/individual projects.</w:t>
            </w:r>
          </w:p>
        </w:tc>
      </w:tr>
    </w:tbl>
    <w:p w14:paraId="1B9058B9" w14:textId="67CC196F" w:rsidR="00FB44C1" w:rsidRPr="00F868A9" w:rsidRDefault="00FB44C1">
      <w:pPr>
        <w:rPr>
          <w:rFonts w:ascii="Verdana" w:hAnsi="Verdana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bookmarkEnd w:id="1"/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09C55013" w:rsidR="00FF2B37" w:rsidRPr="00B245FA" w:rsidRDefault="00CC79E7" w:rsidP="00CF6A9D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CC79E7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229833FC" wp14:editId="6A57447D">
                  <wp:extent cx="1118337" cy="1421221"/>
                  <wp:effectExtent l="0" t="0" r="571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530" cy="144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42ACD">
              <w:rPr>
                <w:noProof/>
              </w:rPr>
              <w:t xml:space="preserve"> </w:t>
            </w:r>
            <w:r w:rsidR="00E0502C" w:rsidRPr="00E0502C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2FF9B73" wp14:editId="5716F3BF">
                  <wp:extent cx="1371600" cy="1426315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963" cy="145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42ACD">
              <w:rPr>
                <w:noProof/>
              </w:rPr>
              <w:t xml:space="preserve"> </w:t>
            </w:r>
            <w:r w:rsidR="00C42ACD" w:rsidRPr="00C42ACD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517412D6" wp14:editId="7FD527BC">
                  <wp:extent cx="893704" cy="1428750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387" cy="1441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42ACD">
              <w:rPr>
                <w:noProof/>
              </w:rPr>
              <w:t xml:space="preserve"> </w:t>
            </w:r>
            <w:r w:rsidR="00C42ACD" w:rsidRPr="00C42ACD">
              <w:rPr>
                <w:noProof/>
              </w:rPr>
              <w:drawing>
                <wp:inline distT="0" distB="0" distL="0" distR="0" wp14:anchorId="719DAC1C" wp14:editId="65CE3E1D">
                  <wp:extent cx="999307" cy="1424668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003" cy="1435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71332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D5028"/>
    <w:rsid w:val="004E5004"/>
    <w:rsid w:val="004F1515"/>
    <w:rsid w:val="00531BC8"/>
    <w:rsid w:val="00566724"/>
    <w:rsid w:val="005C2ADA"/>
    <w:rsid w:val="0060180E"/>
    <w:rsid w:val="00676D68"/>
    <w:rsid w:val="00770941"/>
    <w:rsid w:val="00772256"/>
    <w:rsid w:val="007B4B75"/>
    <w:rsid w:val="007E5C02"/>
    <w:rsid w:val="0082039C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A734E"/>
    <w:rsid w:val="009D0BFB"/>
    <w:rsid w:val="009E219C"/>
    <w:rsid w:val="009F061A"/>
    <w:rsid w:val="00A0440E"/>
    <w:rsid w:val="00A33EAA"/>
    <w:rsid w:val="00A47894"/>
    <w:rsid w:val="00AB33E4"/>
    <w:rsid w:val="00AC0B4A"/>
    <w:rsid w:val="00AC33CC"/>
    <w:rsid w:val="00AD03F7"/>
    <w:rsid w:val="00AF2651"/>
    <w:rsid w:val="00AF4C1A"/>
    <w:rsid w:val="00B245FA"/>
    <w:rsid w:val="00B822C0"/>
    <w:rsid w:val="00BE71C0"/>
    <w:rsid w:val="00C3400C"/>
    <w:rsid w:val="00C42ACD"/>
    <w:rsid w:val="00C576B4"/>
    <w:rsid w:val="00C61181"/>
    <w:rsid w:val="00C66C3E"/>
    <w:rsid w:val="00C96B26"/>
    <w:rsid w:val="00CA63F1"/>
    <w:rsid w:val="00CC79E7"/>
    <w:rsid w:val="00CE3DF8"/>
    <w:rsid w:val="00CF6A9D"/>
    <w:rsid w:val="00D44ECE"/>
    <w:rsid w:val="00D944D3"/>
    <w:rsid w:val="00E0502C"/>
    <w:rsid w:val="00E64063"/>
    <w:rsid w:val="00E71953"/>
    <w:rsid w:val="00EA7A3A"/>
    <w:rsid w:val="00ED14FF"/>
    <w:rsid w:val="00F04698"/>
    <w:rsid w:val="00F24EEA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3</cp:revision>
  <dcterms:created xsi:type="dcterms:W3CDTF">2025-09-10T18:19:00Z</dcterms:created>
  <dcterms:modified xsi:type="dcterms:W3CDTF">2025-09-10T18:24:00Z</dcterms:modified>
</cp:coreProperties>
</file>