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A848F5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B3656">
              <w:rPr>
                <w:rFonts w:ascii="Verdana" w:hAnsi="Verdana"/>
                <w:b/>
                <w:bCs/>
                <w:sz w:val="24"/>
                <w:szCs w:val="24"/>
              </w:rPr>
              <w:t>S2E</w:t>
            </w:r>
          </w:p>
        </w:tc>
        <w:tc>
          <w:tcPr>
            <w:tcW w:w="2956" w:type="dxa"/>
          </w:tcPr>
          <w:p w14:paraId="181E5C95" w14:textId="426A871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>Psychology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508510B" w:rsidR="00B245FA" w:rsidRPr="00B245FA" w:rsidRDefault="00DB365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 Lynch-Smith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680E8D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Year 1 GCSE course</w:t>
            </w:r>
            <w:r w:rsidR="004351D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5211302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BF36B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Introduction to Psychology, 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Memory and Perception</w:t>
            </w:r>
          </w:p>
        </w:tc>
      </w:tr>
      <w:tr w:rsidR="004559D0" w:rsidRPr="00B245FA" w14:paraId="5C3E6F0D" w14:textId="77777777" w:rsidTr="00B245FA">
        <w:trPr>
          <w:trHeight w:val="537"/>
        </w:trPr>
        <w:tc>
          <w:tcPr>
            <w:tcW w:w="1001" w:type="dxa"/>
          </w:tcPr>
          <w:p w14:paraId="3E740FCD" w14:textId="62372495" w:rsidR="004559D0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058F0EFB" w14:textId="389F28A6" w:rsidR="004559D0" w:rsidRDefault="004559D0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understand what is meant by psychology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5E90DABC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FE3143D" w14:textId="6E8DA343" w:rsidR="00B245FA" w:rsidRPr="00B245FA" w:rsidRDefault="004559D0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identify different processes of memory, including encoding, storage and retrieval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6684A8A5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1BF75259" w:rsidR="00B245FA" w:rsidRPr="00B245FA" w:rsidRDefault="004559D0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describe different types of memory, such as procedural, semantic and episodic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2FE0BE1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24F835C" w:rsidR="00B245FA" w:rsidRPr="00B245FA" w:rsidRDefault="004559D0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understand the multi-store model of memory and explain features of each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01B1B98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390EA8E1" w:rsidR="00B245FA" w:rsidRPr="00B245FA" w:rsidRDefault="004559D0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evaluate Murdock’s serial position curve study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4E9C3B6E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E6772A7" w:rsidR="00B245FA" w:rsidRPr="00B245FA" w:rsidRDefault="004559D0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understand memory as an active process, with reference to the theory of reconstructive memory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662BECD0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0E8EED9" w:rsidR="00B245FA" w:rsidRPr="00B245FA" w:rsidRDefault="004559D0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identify factors affecting memory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53245A36" w14:textId="3FFA36C6" w:rsid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  <w:p w14:paraId="6E3A2C3B" w14:textId="568BFAE0" w:rsidR="00773C83" w:rsidRPr="00B245FA" w:rsidRDefault="00773C8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8BFB930" w14:textId="7EB1E5B3" w:rsidR="00B245FA" w:rsidRPr="00B245FA" w:rsidRDefault="004559D0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To understand the difference between perception and sensation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0A95B842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7156D5D6" w:rsidR="00B245FA" w:rsidRPr="00B245FA" w:rsidRDefault="004559D0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understand visual cues – monocular and binocular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1218CA43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6000B12F" w:rsidR="00B245FA" w:rsidRPr="00B245FA" w:rsidRDefault="004559D0" w:rsidP="008046DC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understand Gibson’s direct theory of perception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9"/>
        <w:gridCol w:w="1364"/>
        <w:gridCol w:w="1482"/>
        <w:gridCol w:w="1319"/>
        <w:gridCol w:w="1299"/>
        <w:gridCol w:w="1993"/>
      </w:tblGrid>
      <w:tr w:rsidR="003B5961" w:rsidRPr="00B245FA" w14:paraId="56E7C716" w14:textId="77777777" w:rsidTr="00920585">
        <w:tc>
          <w:tcPr>
            <w:tcW w:w="1502" w:type="dxa"/>
          </w:tcPr>
          <w:p w14:paraId="3ED141E8" w14:textId="1B375F7F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psychology</w:t>
            </w:r>
          </w:p>
        </w:tc>
        <w:tc>
          <w:tcPr>
            <w:tcW w:w="1502" w:type="dxa"/>
          </w:tcPr>
          <w:p w14:paraId="7CDA4861" w14:textId="18607FA5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encoding</w:t>
            </w:r>
          </w:p>
        </w:tc>
        <w:tc>
          <w:tcPr>
            <w:tcW w:w="1503" w:type="dxa"/>
          </w:tcPr>
          <w:p w14:paraId="5D17AF0B" w14:textId="72EA582C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storage</w:t>
            </w:r>
          </w:p>
        </w:tc>
        <w:tc>
          <w:tcPr>
            <w:tcW w:w="1503" w:type="dxa"/>
          </w:tcPr>
          <w:p w14:paraId="70A311EF" w14:textId="332512D7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retrieval</w:t>
            </w:r>
          </w:p>
        </w:tc>
        <w:tc>
          <w:tcPr>
            <w:tcW w:w="1503" w:type="dxa"/>
          </w:tcPr>
          <w:p w14:paraId="3AF3EEF7" w14:textId="5AA365DD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semantic</w:t>
            </w:r>
          </w:p>
        </w:tc>
        <w:tc>
          <w:tcPr>
            <w:tcW w:w="1503" w:type="dxa"/>
          </w:tcPr>
          <w:p w14:paraId="3B235E5C" w14:textId="7A20D292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Episodic</w:t>
            </w:r>
          </w:p>
        </w:tc>
      </w:tr>
      <w:tr w:rsidR="003B5961" w:rsidRPr="00B245FA" w14:paraId="5DC8C621" w14:textId="77777777" w:rsidTr="00920585">
        <w:tc>
          <w:tcPr>
            <w:tcW w:w="1502" w:type="dxa"/>
          </w:tcPr>
          <w:p w14:paraId="14CD84C4" w14:textId="0060AF56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procedural</w:t>
            </w:r>
          </w:p>
        </w:tc>
        <w:tc>
          <w:tcPr>
            <w:tcW w:w="1502" w:type="dxa"/>
          </w:tcPr>
          <w:p w14:paraId="2B6B0AA7" w14:textId="74DC336E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visual</w:t>
            </w:r>
          </w:p>
        </w:tc>
        <w:tc>
          <w:tcPr>
            <w:tcW w:w="1503" w:type="dxa"/>
          </w:tcPr>
          <w:p w14:paraId="44846C07" w14:textId="47DC00C4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acoustic</w:t>
            </w:r>
          </w:p>
        </w:tc>
        <w:tc>
          <w:tcPr>
            <w:tcW w:w="1503" w:type="dxa"/>
          </w:tcPr>
          <w:p w14:paraId="27312DB3" w14:textId="277A0218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Long-term memory</w:t>
            </w:r>
          </w:p>
        </w:tc>
        <w:tc>
          <w:tcPr>
            <w:tcW w:w="1503" w:type="dxa"/>
          </w:tcPr>
          <w:p w14:paraId="24B2E7BF" w14:textId="7B6CB893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Short-term memory</w:t>
            </w:r>
          </w:p>
        </w:tc>
        <w:tc>
          <w:tcPr>
            <w:tcW w:w="1503" w:type="dxa"/>
          </w:tcPr>
          <w:p w14:paraId="7E715B4E" w14:textId="12AD19E2" w:rsidR="00920585" w:rsidRPr="00B245FA" w:rsidRDefault="004559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Reconstructive memory</w:t>
            </w:r>
          </w:p>
        </w:tc>
      </w:tr>
      <w:tr w:rsidR="003B5961" w:rsidRPr="00B245FA" w14:paraId="333D59DA" w14:textId="77777777" w:rsidTr="00920585">
        <w:tc>
          <w:tcPr>
            <w:tcW w:w="1502" w:type="dxa"/>
          </w:tcPr>
          <w:p w14:paraId="7A65D77F" w14:textId="257F23E0" w:rsidR="00920585" w:rsidRPr="00B245FA" w:rsidRDefault="003B59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perception</w:t>
            </w:r>
          </w:p>
        </w:tc>
        <w:tc>
          <w:tcPr>
            <w:tcW w:w="1502" w:type="dxa"/>
          </w:tcPr>
          <w:p w14:paraId="3009187A" w14:textId="520ECA3E" w:rsidR="00920585" w:rsidRPr="00B245FA" w:rsidRDefault="003B59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sensation</w:t>
            </w:r>
          </w:p>
        </w:tc>
        <w:tc>
          <w:tcPr>
            <w:tcW w:w="1503" w:type="dxa"/>
          </w:tcPr>
          <w:p w14:paraId="67FCC52D" w14:textId="4DD23652" w:rsidR="00920585" w:rsidRPr="00B245FA" w:rsidRDefault="003B59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monocular</w:t>
            </w:r>
          </w:p>
        </w:tc>
        <w:tc>
          <w:tcPr>
            <w:tcW w:w="1503" w:type="dxa"/>
          </w:tcPr>
          <w:p w14:paraId="67254CC7" w14:textId="3199EF19" w:rsidR="00920585" w:rsidRPr="00B245FA" w:rsidRDefault="003B59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binocular</w:t>
            </w: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45CF8B9B" w14:textId="462B9F10" w:rsidR="003B5961" w:rsidRPr="003B5961" w:rsidRDefault="003B596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Memoirs of a Teenage Amnesiac by Gabrielle </w:t>
            </w:r>
            <w:proofErr w:type="spellStart"/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Zevin</w:t>
            </w:r>
            <w:proofErr w:type="spellEnd"/>
          </w:p>
          <w:p w14:paraId="0FCCE8DD" w14:textId="56B19B6C" w:rsidR="00BF36BF" w:rsidRPr="00B245FA" w:rsidRDefault="003B596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A4609D" wp14:editId="7D167AE4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40640</wp:posOffset>
                      </wp:positionV>
                      <wp:extent cx="4324350" cy="1636395"/>
                      <wp:effectExtent l="0" t="0" r="0" b="190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24350" cy="16363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26BE255" w14:textId="39FFE0AF" w:rsidR="003B5961" w:rsidRDefault="003B5961">
                                  <w:r>
                                    <w:rPr>
                                      <w:rFonts w:ascii="Arial" w:hAnsi="Arial" w:cs="Arial"/>
                                      <w:color w:val="0F1111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 xml:space="preserve">When Naomi tries to piece back the fragments of the last three and a half years of her life, she discovers a lot. She has a boyfriend but can't remember him, her mother and father are divorced, and she has forgotten that she is supposed to hate her mother. She also has a group of friends which simply doesn't seem that attractive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color w:val="0F1111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any more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color w:val="0F1111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 xml:space="preserve"> and, despite having meticulously kept a diary, she only mentioned what she ate every day in it! But it's not all bad, because when a girl loses three and a half </w:t>
                                  </w: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F1111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years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0F1111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 xml:space="preserve"> she gets a chance to reinvent herself. After all, who is to say that everything has to be the same?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A4609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94.85pt;margin-top:3.2pt;width:340.5pt;height:128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" fillcolor="white [3201]" stroked="f" strokeweight=".5pt">
                      <v:textbox>
                        <w:txbxContent>
                          <w:p w14:paraId="026BE255" w14:textId="39FFE0AF" w:rsidR="003B5961" w:rsidRDefault="003B5961"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When Naomi tries to piece back the fragments of the last three and a half years of her life, she discovers a lot. She has a boyfriend but can't remember him, her mother and father are divorced, and she has forgotten that she is supposed to hate her mother. She also has a group of friends which simply doesn't seem that attractive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>any more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and, despite having meticulously kept a diary, she only mentioned what she ate every day in it! But it's not all bad, because when a girl loses three and a half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>years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she gets a chance to reinvent herself. After all, who is to say that everything has to be the same?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B7DE98D" wp14:editId="76904D68">
                  <wp:extent cx="1066800" cy="1598517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44" cy="16032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64604"/>
    <w:rsid w:val="003B5961"/>
    <w:rsid w:val="004351D1"/>
    <w:rsid w:val="004559D0"/>
    <w:rsid w:val="00455F38"/>
    <w:rsid w:val="005C2ADA"/>
    <w:rsid w:val="00773C83"/>
    <w:rsid w:val="00782FA5"/>
    <w:rsid w:val="007E5C02"/>
    <w:rsid w:val="008046DC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BF36BF"/>
    <w:rsid w:val="00C96B26"/>
    <w:rsid w:val="00CB7A05"/>
    <w:rsid w:val="00D944D3"/>
    <w:rsid w:val="00DB3656"/>
    <w:rsid w:val="00ED41CB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 Lynch-Smith (Kenwood)</cp:lastModifiedBy>
  <cp:revision>4</cp:revision>
  <dcterms:created xsi:type="dcterms:W3CDTF">2025-09-15T10:32:00Z</dcterms:created>
  <dcterms:modified xsi:type="dcterms:W3CDTF">2025-09-15T14:53:00Z</dcterms:modified>
</cp:coreProperties>
</file>