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7CA43E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46690">
              <w:rPr>
                <w:rFonts w:ascii="Verdana" w:hAnsi="Verdana"/>
                <w:b/>
                <w:bCs/>
                <w:sz w:val="24"/>
                <w:szCs w:val="24"/>
              </w:rPr>
              <w:t>C0</w:t>
            </w:r>
            <w:r w:rsidR="003E14CD">
              <w:rPr>
                <w:rFonts w:ascii="Verdana" w:hAnsi="Verdan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956" w:type="dxa"/>
          </w:tcPr>
          <w:p w14:paraId="181E5C95" w14:textId="60FC77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2901" w:type="dxa"/>
          </w:tcPr>
          <w:p w14:paraId="5FD2855C" w14:textId="3651468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42604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ED11F41" w:rsidR="00B245FA" w:rsidRPr="00B245FA" w:rsidRDefault="0014669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Kate 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254D21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D6558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One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Deepening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5B34111" w14:textId="4DA78F8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74260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Arts Award</w:t>
            </w:r>
          </w:p>
          <w:p w14:paraId="1EFED5AA" w14:textId="188DB099" w:rsid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This term our focus will be working towards t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he </w:t>
            </w: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Bronze Arts Award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which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is a nationally recognised, Level 1 qualification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.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 award is a flexible and personalised learning programme designed to inspire learners to grow their creative and leadership talents. Participants explore their individual interests in any art form (from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drawing and painting to music,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drama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,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digital art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or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poetry) and record their experiences in an individual arts portfoli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o. </w:t>
            </w:r>
          </w:p>
          <w:p w14:paraId="0EBCA717" w14:textId="77777777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</w:p>
          <w:p w14:paraId="31579700" w14:textId="247082DB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To achieve the Bronze Arts Award,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students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must gather evidence in their portfolio across four main areas: </w:t>
            </w:r>
          </w:p>
          <w:p w14:paraId="0848B657" w14:textId="3491026D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A: Active Participation in the Arts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6887EB30" w14:textId="03596BEA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B: Arts Event Experience and Review</w:t>
            </w:r>
            <w:r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: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There will be an opportunity to participate in a group trip to support this aspect. </w:t>
            </w:r>
          </w:p>
          <w:p w14:paraId="41568A7F" w14:textId="7D705BB3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C: Arts Inspiration Research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775ABC3A" w14:textId="38F3D648" w:rsidR="00A259E1" w:rsidRPr="00A259E1" w:rsidRDefault="00A259E1" w:rsidP="007E7109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b/>
                <w:bCs/>
                <w:color w:val="001D35"/>
                <w:sz w:val="30"/>
                <w:szCs w:val="30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D: Sharing Arts Skills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45E674C4" w14:textId="47B0BE9C" w:rsidR="00A259E1" w:rsidRPr="00B245FA" w:rsidRDefault="00A259E1" w:rsidP="00146690">
            <w:pPr>
              <w:spacing w:line="257" w:lineRule="auto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1F4D4357" w:rsidR="00B245FA" w:rsidRPr="00B245FA" w:rsidRDefault="00146690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research an artist, craftsperson, or arts practitioner and explain why I chose them.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4EC28BC0" w14:textId="77777777" w:rsidTr="00B245FA">
        <w:trPr>
          <w:trHeight w:val="537"/>
        </w:trPr>
        <w:tc>
          <w:tcPr>
            <w:tcW w:w="1001" w:type="dxa"/>
          </w:tcPr>
          <w:p w14:paraId="5EB2B63D" w14:textId="0F1CB7F5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090638ED" w14:textId="0F5D394A" w:rsidR="00146690" w:rsidRPr="00146690" w:rsidRDefault="00146690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find out about my chosen person’s art, career, life, and working methods.</w:t>
            </w:r>
          </w:p>
        </w:tc>
      </w:tr>
      <w:tr w:rsidR="00146690" w:rsidRPr="00B245FA" w14:paraId="63AF727F" w14:textId="77777777" w:rsidTr="00B245FA">
        <w:trPr>
          <w:trHeight w:val="537"/>
        </w:trPr>
        <w:tc>
          <w:tcPr>
            <w:tcW w:w="1001" w:type="dxa"/>
          </w:tcPr>
          <w:p w14:paraId="01AE20C1" w14:textId="5BC9E182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102B2ECF" w14:textId="477CF199" w:rsidR="00146690" w:rsidRPr="00146690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make connections between my chosen artist’s work and my own interests, experiences, or ideas.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26D1F798" w14:textId="77777777" w:rsidTr="00B245FA">
        <w:trPr>
          <w:trHeight w:val="537"/>
        </w:trPr>
        <w:tc>
          <w:tcPr>
            <w:tcW w:w="1001" w:type="dxa"/>
          </w:tcPr>
          <w:p w14:paraId="744B564C" w14:textId="6ADD1835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93A90CE" w14:textId="747855B5" w:rsidR="00146690" w:rsidRPr="00146690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record and present my research in a creative and visually engaging way that others can understand.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16B86ADA" w14:textId="77777777" w:rsidTr="00B245FA">
        <w:trPr>
          <w:trHeight w:val="537"/>
        </w:trPr>
        <w:tc>
          <w:tcPr>
            <w:tcW w:w="1001" w:type="dxa"/>
          </w:tcPr>
          <w:p w14:paraId="64BB3075" w14:textId="3EF69D3E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C3EF7E1" w14:textId="5A11B5CD" w:rsidR="00146690" w:rsidRPr="00146690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create a personal artistic response inspired by my chosen artist.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61108E8F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F1C2967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choose an art form and set a personal creative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4E0D80F6" w14:textId="77777777" w:rsidTr="00A259E1">
        <w:trPr>
          <w:trHeight w:val="231"/>
        </w:trPr>
        <w:tc>
          <w:tcPr>
            <w:tcW w:w="1001" w:type="dxa"/>
          </w:tcPr>
          <w:p w14:paraId="49496466" w14:textId="6E999912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1F9D7E3D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6FE4439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develop my artistic skills while working towards my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32B4B92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B6DD4B1" w14:textId="4FB89378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explain what I have learnt and how my interests, knowledge, and skills have developed.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25F327DA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3976CE" w14:textId="7CA6B35F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take part in a visit to a creative arts space or attend a live arts event.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15CA6C88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7490B319" w14:textId="528CBFCB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describe the arts event and give my opinion on its quality and impact.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39846528" w14:textId="77777777" w:rsidTr="00B245FA">
        <w:trPr>
          <w:trHeight w:val="537"/>
        </w:trPr>
        <w:tc>
          <w:tcPr>
            <w:tcW w:w="1001" w:type="dxa"/>
          </w:tcPr>
          <w:p w14:paraId="16CF7EA9" w14:textId="48D3897F" w:rsidR="00146690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11</w:t>
            </w:r>
          </w:p>
        </w:tc>
        <w:tc>
          <w:tcPr>
            <w:tcW w:w="8066" w:type="dxa"/>
            <w:gridSpan w:val="4"/>
          </w:tcPr>
          <w:p w14:paraId="313AD830" w14:textId="3F8DB6B8" w:rsidR="00146690" w:rsidRPr="00146690" w:rsidRDefault="00146690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share my thoughts and reflections about the arts event with others.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41ADBEE6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0D49B90A" w14:textId="721D2264" w:rsidR="00092585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lead an arts skills activity by planning, guiding, and supporting others while sharing my arts skills.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19DA512D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</w:tcPr>
          <w:p w14:paraId="48BFB930" w14:textId="5FA7EE8A" w:rsidR="00E172AD" w:rsidRPr="00B245FA" w:rsidRDefault="00146690" w:rsidP="00146690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146690">
              <w:rPr>
                <w:rFonts w:ascii="Verdana" w:hAnsi="Verdana" w:cstheme="minorHAnsi"/>
                <w:color w:val="002060"/>
              </w:rPr>
              <w:t>I can reflect on how well I led the activity and what I would improve next time.</w:t>
            </w:r>
          </w:p>
        </w:tc>
      </w:tr>
    </w:tbl>
    <w:p w14:paraId="5CBBEE46" w14:textId="375E8128" w:rsidR="00146690" w:rsidRPr="00146690" w:rsidRDefault="00920585" w:rsidP="00146690">
      <w:pPr>
        <w:spacing w:after="0" w:line="240" w:lineRule="auto"/>
        <w:rPr>
          <w:rFonts w:ascii="Verdana" w:hAnsi="Verdana" w:cstheme="minorHAnsi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 xml:space="preserve">Tier Three </w:t>
      </w:r>
    </w:p>
    <w:p w14:paraId="4D50AA4D" w14:textId="30B0D97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Keywords:</w:t>
      </w:r>
    </w:p>
    <w:tbl>
      <w:tblPr>
        <w:tblStyle w:val="TableGrid"/>
        <w:tblW w:w="9069" w:type="dxa"/>
        <w:tblLook w:val="04A0" w:firstRow="1" w:lastRow="0" w:firstColumn="1" w:lastColumn="0" w:noHBand="0" w:noVBand="1"/>
      </w:tblPr>
      <w:tblGrid>
        <w:gridCol w:w="1645"/>
        <w:gridCol w:w="1673"/>
        <w:gridCol w:w="1398"/>
        <w:gridCol w:w="1340"/>
        <w:gridCol w:w="1337"/>
        <w:gridCol w:w="1676"/>
      </w:tblGrid>
      <w:tr w:rsidR="00774903" w:rsidRPr="00B245FA" w14:paraId="56E7C716" w14:textId="77777777" w:rsidTr="00D65581">
        <w:tc>
          <w:tcPr>
            <w:tcW w:w="1636" w:type="dxa"/>
          </w:tcPr>
          <w:p w14:paraId="3ED141E8" w14:textId="60BCE5B3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Inspiration </w:t>
            </w:r>
          </w:p>
        </w:tc>
        <w:tc>
          <w:tcPr>
            <w:tcW w:w="1663" w:type="dxa"/>
          </w:tcPr>
          <w:p w14:paraId="7CDA4861" w14:textId="25AA53C8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Impact </w:t>
            </w:r>
          </w:p>
        </w:tc>
        <w:tc>
          <w:tcPr>
            <w:tcW w:w="1390" w:type="dxa"/>
          </w:tcPr>
          <w:p w14:paraId="5D17AF0B" w14:textId="52A5AE7F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Influence</w:t>
            </w:r>
          </w:p>
        </w:tc>
        <w:tc>
          <w:tcPr>
            <w:tcW w:w="1332" w:type="dxa"/>
          </w:tcPr>
          <w:p w14:paraId="70A311EF" w14:textId="71EE8EAB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329" w:type="dxa"/>
          </w:tcPr>
          <w:p w14:paraId="3AF3EEF7" w14:textId="6EC0B08A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Context </w:t>
            </w:r>
          </w:p>
        </w:tc>
        <w:tc>
          <w:tcPr>
            <w:tcW w:w="1666" w:type="dxa"/>
          </w:tcPr>
          <w:p w14:paraId="3B235E5C" w14:textId="64AB52DC" w:rsidR="00774903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Critique</w:t>
            </w:r>
          </w:p>
        </w:tc>
      </w:tr>
      <w:tr w:rsidR="00774903" w:rsidRPr="00B245FA" w14:paraId="5DC8C621" w14:textId="77777777" w:rsidTr="00D65581">
        <w:tc>
          <w:tcPr>
            <w:tcW w:w="1636" w:type="dxa"/>
          </w:tcPr>
          <w:p w14:paraId="14CD84C4" w14:textId="385B17DE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Respond</w:t>
            </w:r>
          </w:p>
        </w:tc>
        <w:tc>
          <w:tcPr>
            <w:tcW w:w="1663" w:type="dxa"/>
          </w:tcPr>
          <w:p w14:paraId="2B6B0AA7" w14:textId="7ED1D2B1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390" w:type="dxa"/>
          </w:tcPr>
          <w:p w14:paraId="44846C07" w14:textId="7499ED04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32" w:type="dxa"/>
          </w:tcPr>
          <w:p w14:paraId="27312DB3" w14:textId="67EF0D9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29" w:type="dxa"/>
          </w:tcPr>
          <w:p w14:paraId="24B2E7BF" w14:textId="140B6321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66" w:type="dxa"/>
          </w:tcPr>
          <w:p w14:paraId="7E715B4E" w14:textId="55108376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634"/>
        <w:tblW w:w="9069" w:type="dxa"/>
        <w:tblLook w:val="04A0" w:firstRow="1" w:lastRow="0" w:firstColumn="1" w:lastColumn="0" w:noHBand="0" w:noVBand="1"/>
      </w:tblPr>
      <w:tblGrid>
        <w:gridCol w:w="9069"/>
      </w:tblGrid>
      <w:tr w:rsidR="00D65581" w:rsidRPr="00B245FA" w14:paraId="08AEBA3A" w14:textId="77777777" w:rsidTr="00D65581">
        <w:trPr>
          <w:trHeight w:val="2108"/>
        </w:trPr>
        <w:tc>
          <w:tcPr>
            <w:tcW w:w="9069" w:type="dxa"/>
          </w:tcPr>
          <w:p w14:paraId="0904654C" w14:textId="728ADA48" w:rsidR="00D65581" w:rsidRPr="00B245FA" w:rsidRDefault="00D65581" w:rsidP="00D6558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DE45E85" wp14:editId="4E507672">
                      <wp:extent cx="304800" cy="304800"/>
                      <wp:effectExtent l="0" t="0" r="0" b="0"/>
                      <wp:docPr id="1" name="Rectangl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18753B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pI5wEAAMQDAAAOAAAAZHJzL2Uyb0RvYy54bWysU9tuEzEQfUfiHyy/k92EAGWVTVW1KkIq&#10;tKL0AxyvnbWwPWbsZBO+nrE3CSl9Q7xYnssenzlzdnG5c5ZtFUYDvuXTSc2Z8hI649ctf/p+++aC&#10;s5iE74QFr1q+V5FfLl+/WgyhUTPowXYKGYH42Ayh5X1KoamqKHvlRJxAUJ6KGtCJRCGuqw7FQOjO&#10;VrO6fl8NgF1AkCpGyt6MRb4s+Forme61jiox23LilsqJ5Vzls1ouRLNGEXojDzTEP7Bwwnh69AR1&#10;I5JgGzQvoJyRCBF0mkhwFWhtpCoz0DTT+q9pHnsRVJmFxInhJFP8f7Dy6/YBmelod5x54WhF30g0&#10;4ddWsWmWZwixoa7H8IB5wBjuQP6IzMN1T13qKgbqHz8/phBh6JXoiGeBqJ5h5CASGlsNX6CjB8Um&#10;QRFvp9HlN0gWtis72p92pHaJSUq+recXNW1SUulwJ5KVaI4fB4zpkwLH8qXlSOwKuNjexTS2Hlvy&#10;Wx5ujbXFBtY/SxBmzhTyme8oxQq6PXFHGK1E1qdLD/iLs4Fs1PL4cyNQcWY/e5r/43Q+z74rwfzd&#10;hxkFeF5ZnVeElwTV8sTZeL1Oo1c3Ac26LzKPHK9IM23KPFnPkdWBLFmlKHKwdfbieVy6/vx8y9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p0qqSOcBAADEAwAADgAAAAAAAAAAAAAAAAAuAgAAZHJzL2Uyb0RvYy54bWxQSwECLQAU&#10;AAYACAAAACEATKDpLNgAAAADAQAADwAAAAAAAAAAAAAAAABBBAAAZHJzL2Rvd25yZXYueG1sUEsF&#10;BgAAAAAEAAQA8wAAAEY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146690">
              <w:rPr>
                <w:noProof/>
              </w:rPr>
              <w:drawing>
                <wp:inline distT="0" distB="0" distL="0" distR="0" wp14:anchorId="734629E2" wp14:editId="26579883">
                  <wp:extent cx="1794933" cy="2952192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322" cy="29626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46690">
              <w:rPr>
                <w:noProof/>
              </w:rPr>
              <w:t xml:space="preserve">   </w:t>
            </w:r>
            <w:r w:rsidR="00146690">
              <w:rPr>
                <w:noProof/>
              </w:rPr>
              <w:drawing>
                <wp:inline distT="0" distB="0" distL="0" distR="0" wp14:anchorId="6C0EE2B2" wp14:editId="3F150376">
                  <wp:extent cx="2123338" cy="294091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174" cy="29642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497028"/>
    <w:multiLevelType w:val="multilevel"/>
    <w:tmpl w:val="18B06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4DA0"/>
    <w:rsid w:val="00092585"/>
    <w:rsid w:val="000D1F7C"/>
    <w:rsid w:val="000E349C"/>
    <w:rsid w:val="00146690"/>
    <w:rsid w:val="00152E58"/>
    <w:rsid w:val="001B080A"/>
    <w:rsid w:val="003E14CD"/>
    <w:rsid w:val="00436783"/>
    <w:rsid w:val="00455F38"/>
    <w:rsid w:val="00503655"/>
    <w:rsid w:val="00574910"/>
    <w:rsid w:val="0059475F"/>
    <w:rsid w:val="005B4F6D"/>
    <w:rsid w:val="005C2ADA"/>
    <w:rsid w:val="006F25E6"/>
    <w:rsid w:val="00742604"/>
    <w:rsid w:val="00750D73"/>
    <w:rsid w:val="00774903"/>
    <w:rsid w:val="007E5C02"/>
    <w:rsid w:val="00806270"/>
    <w:rsid w:val="0082039C"/>
    <w:rsid w:val="0085660D"/>
    <w:rsid w:val="008A4FDA"/>
    <w:rsid w:val="008D477B"/>
    <w:rsid w:val="008F6C26"/>
    <w:rsid w:val="00920585"/>
    <w:rsid w:val="009352F5"/>
    <w:rsid w:val="0095583A"/>
    <w:rsid w:val="009B7214"/>
    <w:rsid w:val="009D0BFB"/>
    <w:rsid w:val="00A01C40"/>
    <w:rsid w:val="00A259E1"/>
    <w:rsid w:val="00A618B8"/>
    <w:rsid w:val="00AD03F7"/>
    <w:rsid w:val="00AF4C1A"/>
    <w:rsid w:val="00B245FA"/>
    <w:rsid w:val="00B43E4E"/>
    <w:rsid w:val="00C96B26"/>
    <w:rsid w:val="00D65581"/>
    <w:rsid w:val="00D944D3"/>
    <w:rsid w:val="00E172AD"/>
    <w:rsid w:val="00E75676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259E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259E1"/>
    <w:rPr>
      <w:color w:val="0000FF"/>
      <w:u w:val="single"/>
    </w:rPr>
  </w:style>
  <w:style w:type="character" w:customStyle="1" w:styleId="vkekvd">
    <w:name w:val="vkekvd"/>
    <w:basedOn w:val="DefaultParagraphFont"/>
    <w:rsid w:val="00A259E1"/>
  </w:style>
  <w:style w:type="character" w:customStyle="1" w:styleId="t286pc">
    <w:name w:val="t286pc"/>
    <w:basedOn w:val="DefaultParagraphFont"/>
    <w:rsid w:val="00A25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850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08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4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2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1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Kate Hughes (Kenwood)</cp:lastModifiedBy>
  <cp:revision>3</cp:revision>
  <dcterms:created xsi:type="dcterms:W3CDTF">2026-01-15T10:25:00Z</dcterms:created>
  <dcterms:modified xsi:type="dcterms:W3CDTF">2026-01-15T10:27:00Z</dcterms:modified>
</cp:coreProperties>
</file>