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31D5E879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806270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E53EF9">
              <w:rPr>
                <w:rFonts w:ascii="Verdana" w:hAnsi="Verdana"/>
                <w:b/>
                <w:bCs/>
                <w:sz w:val="24"/>
                <w:szCs w:val="24"/>
              </w:rPr>
              <w:t>EW08</w:t>
            </w:r>
          </w:p>
        </w:tc>
        <w:tc>
          <w:tcPr>
            <w:tcW w:w="2956" w:type="dxa"/>
          </w:tcPr>
          <w:p w14:paraId="181E5C95" w14:textId="2351935F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E53EF9">
              <w:rPr>
                <w:rFonts w:ascii="Verdana" w:hAnsi="Verdana"/>
                <w:b/>
                <w:bCs/>
                <w:sz w:val="24"/>
                <w:szCs w:val="24"/>
              </w:rPr>
              <w:t>Food Technology</w:t>
            </w:r>
          </w:p>
        </w:tc>
        <w:tc>
          <w:tcPr>
            <w:tcW w:w="2901" w:type="dxa"/>
          </w:tcPr>
          <w:p w14:paraId="5FD2855C" w14:textId="48F5453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A81405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69E18141" w:rsidR="00B245FA" w:rsidRPr="00B245FA" w:rsidRDefault="00225145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Kyle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66A6AA92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E53EF9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Secondary One Exploring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45E674C4" w14:textId="0E34473D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FC3469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r w:rsidR="00A81405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Winter Soups / </w:t>
            </w:r>
            <w:r w:rsidR="00FC3469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Creating Sauces</w:t>
            </w:r>
            <w:r w:rsidR="00896340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. Students will begin exploring sauces and constructing meals using the eat well plate and their knowledge of creating a balanced meal. Students will maintain high level of health and hygiene and work safely and respectfully in the kitchen.</w:t>
            </w:r>
          </w:p>
        </w:tc>
      </w:tr>
      <w:tr w:rsidR="00522130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522130" w:rsidRPr="00B245FA" w:rsidRDefault="00522130" w:rsidP="0052213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61A2EBC0" w:rsidR="00522130" w:rsidRPr="00B245FA" w:rsidRDefault="00522130" w:rsidP="0052213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Practice good food hygiene.</w:t>
            </w:r>
          </w:p>
        </w:tc>
      </w:tr>
      <w:tr w:rsidR="00522130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522130" w:rsidRPr="00B245FA" w:rsidRDefault="00522130" w:rsidP="0052213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522130" w:rsidRPr="00B245FA" w:rsidRDefault="00522130" w:rsidP="0052213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423B155E" w:rsidR="00522130" w:rsidRPr="00B245FA" w:rsidRDefault="00522130" w:rsidP="0052213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Understand and demonstrate how to keep safe while cooking.</w:t>
            </w:r>
          </w:p>
        </w:tc>
      </w:tr>
      <w:tr w:rsidR="00522130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522130" w:rsidRPr="00B245FA" w:rsidRDefault="00522130" w:rsidP="0052213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522130" w:rsidRPr="00B245FA" w:rsidRDefault="00522130" w:rsidP="0052213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6581F16B" w:rsidR="00522130" w:rsidRPr="00B245FA" w:rsidRDefault="00522130" w:rsidP="0052213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Understand what is meant by cross-contamination and how to prevent this occurring in the kitchen.</w:t>
            </w:r>
          </w:p>
        </w:tc>
      </w:tr>
      <w:tr w:rsidR="00522130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522130" w:rsidRPr="00B245FA" w:rsidRDefault="00522130" w:rsidP="0052213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1F816DE8" w:rsidR="00522130" w:rsidRPr="00B245FA" w:rsidRDefault="00522130" w:rsidP="0052213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Demonstrate an understanding how to safely</w:t>
            </w:r>
            <w:r w:rsidR="00E53EF9"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, chop and prepare a range of large root vegetable. </w:t>
            </w:r>
          </w:p>
        </w:tc>
      </w:tr>
      <w:tr w:rsidR="00522130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522130" w:rsidRPr="00B245FA" w:rsidRDefault="00522130" w:rsidP="0052213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0881B020" w:rsidR="00522130" w:rsidRPr="00B245FA" w:rsidRDefault="00522130" w:rsidP="0052213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Experience cooking a variety of winter soups. </w:t>
            </w:r>
            <w:r w:rsidR="00E53EF9">
              <w:rPr>
                <w:rFonts w:ascii="Verdana" w:hAnsi="Verdana" w:cstheme="minorHAnsi"/>
                <w:color w:val="002060"/>
                <w:sz w:val="24"/>
                <w:szCs w:val="24"/>
              </w:rPr>
              <w:t>Veg, Meat and Fish.</w:t>
            </w:r>
          </w:p>
        </w:tc>
      </w:tr>
      <w:tr w:rsidR="00522130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522130" w:rsidRPr="00B245FA" w:rsidRDefault="00522130" w:rsidP="0052213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660B1B0D" w:rsidR="00522130" w:rsidRPr="00B245FA" w:rsidRDefault="00522130" w:rsidP="0052213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Know how to make a basic tomato pasta sauce.</w:t>
            </w:r>
          </w:p>
        </w:tc>
      </w:tr>
      <w:tr w:rsidR="00522130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522130" w:rsidRPr="00B245FA" w:rsidRDefault="00522130" w:rsidP="0052213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47453BE4" w:rsidR="00522130" w:rsidRPr="00B245FA" w:rsidRDefault="00522130" w:rsidP="0052213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Know how to make a basic Rou</w:t>
            </w:r>
            <w:r w:rsidR="00E53EF9">
              <w:rPr>
                <w:rFonts w:ascii="Verdana" w:hAnsi="Verdana" w:cstheme="minorHAnsi"/>
                <w:color w:val="002060"/>
                <w:sz w:val="24"/>
                <w:szCs w:val="24"/>
              </w:rPr>
              <w:t>x</w:t>
            </w:r>
            <w:r w:rsidR="00E92C40"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sauce.</w:t>
            </w:r>
            <w:r w:rsidR="00E92C40"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</w:t>
            </w:r>
          </w:p>
        </w:tc>
      </w:tr>
      <w:tr w:rsidR="00522130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522130" w:rsidRPr="00B245FA" w:rsidRDefault="00522130" w:rsidP="0052213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0C08B42B" w:rsidR="00522130" w:rsidRPr="00B245FA" w:rsidRDefault="00522130" w:rsidP="00522130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Understand how to adapt a basic tomato or white sauce to use in a variety of meals.</w:t>
            </w:r>
          </w:p>
        </w:tc>
      </w:tr>
      <w:tr w:rsidR="00E53EF9" w:rsidRPr="00B245FA" w14:paraId="34303A19" w14:textId="77777777" w:rsidTr="00E53EF9">
        <w:trPr>
          <w:trHeight w:val="59"/>
        </w:trPr>
        <w:tc>
          <w:tcPr>
            <w:tcW w:w="1001" w:type="dxa"/>
          </w:tcPr>
          <w:p w14:paraId="34EBBC43" w14:textId="3A90124F" w:rsidR="00E53EF9" w:rsidRPr="00B245FA" w:rsidRDefault="00E53EF9" w:rsidP="0052213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52A2374C" w14:textId="6770E4AF" w:rsidR="00E53EF9" w:rsidRDefault="00E53EF9" w:rsidP="00522130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Maintain the kitchen equipment by washing, drying and putting used equipment away</w:t>
            </w:r>
          </w:p>
        </w:tc>
      </w:tr>
      <w:tr w:rsidR="00E53EF9" w:rsidRPr="00B245FA" w14:paraId="797E55D7" w14:textId="77777777" w:rsidTr="00E53EF9">
        <w:trPr>
          <w:trHeight w:val="59"/>
        </w:trPr>
        <w:tc>
          <w:tcPr>
            <w:tcW w:w="1001" w:type="dxa"/>
          </w:tcPr>
          <w:p w14:paraId="44D02DEE" w14:textId="7C3BBDA4" w:rsidR="00E53EF9" w:rsidRDefault="00E53EF9" w:rsidP="0052213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10 </w:t>
            </w:r>
          </w:p>
        </w:tc>
        <w:tc>
          <w:tcPr>
            <w:tcW w:w="8066" w:type="dxa"/>
            <w:gridSpan w:val="4"/>
          </w:tcPr>
          <w:p w14:paraId="017ED357" w14:textId="1A812DE0" w:rsidR="00E53EF9" w:rsidRDefault="00E53EF9" w:rsidP="00522130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 xml:space="preserve">Use prior learning to create garlic dough balls to accompany a soup designed and developed by you. </w:t>
            </w:r>
          </w:p>
        </w:tc>
      </w:tr>
      <w:tr w:rsidR="00E53EF9" w:rsidRPr="00B245FA" w14:paraId="7D769F5D" w14:textId="77777777" w:rsidTr="00E53EF9">
        <w:trPr>
          <w:trHeight w:val="59"/>
        </w:trPr>
        <w:tc>
          <w:tcPr>
            <w:tcW w:w="1001" w:type="dxa"/>
          </w:tcPr>
          <w:p w14:paraId="5980EB7F" w14:textId="28FE710A" w:rsidR="00E53EF9" w:rsidRDefault="00E53EF9" w:rsidP="0052213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</w:tcPr>
          <w:p w14:paraId="41D758CE" w14:textId="2F1562CB" w:rsidR="00E53EF9" w:rsidRDefault="00E53EF9" w:rsidP="00522130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 xml:space="preserve">Taste </w:t>
            </w:r>
            <w:proofErr w:type="gramStart"/>
            <w:r>
              <w:rPr>
                <w:rFonts w:ascii="Verdana" w:hAnsi="Verdana" w:cstheme="minorHAnsi"/>
                <w:color w:val="002060"/>
              </w:rPr>
              <w:t>test</w:t>
            </w:r>
            <w:proofErr w:type="gramEnd"/>
            <w:r>
              <w:rPr>
                <w:rFonts w:ascii="Verdana" w:hAnsi="Verdana" w:cstheme="minorHAnsi"/>
                <w:color w:val="002060"/>
              </w:rPr>
              <w:t xml:space="preserve"> your product and give feedback. </w:t>
            </w:r>
          </w:p>
        </w:tc>
      </w:tr>
    </w:tbl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74"/>
        <w:gridCol w:w="6536"/>
      </w:tblGrid>
      <w:tr w:rsidR="009F01CE" w:rsidRPr="00E4494C" w14:paraId="0336E3CD" w14:textId="77777777" w:rsidTr="00353B41">
        <w:tc>
          <w:tcPr>
            <w:tcW w:w="0" w:type="auto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1AE2A093" w14:textId="77777777" w:rsidR="009F01CE" w:rsidRPr="009F01CE" w:rsidRDefault="009F01CE" w:rsidP="00353B41">
            <w:pPr>
              <w:spacing w:after="0" w:line="240" w:lineRule="auto"/>
              <w:rPr>
                <w:rFonts w:eastAsia="Times New Roman" w:cstheme="minorHAnsi"/>
                <w:b/>
                <w:bCs/>
                <w:sz w:val="28"/>
                <w:szCs w:val="28"/>
                <w:lang w:eastAsia="en-GB"/>
              </w:rPr>
            </w:pPr>
            <w:bookmarkStart w:id="0" w:name="_Hlk159507849"/>
            <w:r w:rsidRPr="009F01CE">
              <w:rPr>
                <w:rFonts w:eastAsia="Times New Roman" w:cstheme="minorHAnsi"/>
                <w:b/>
                <w:bCs/>
                <w:sz w:val="28"/>
                <w:szCs w:val="28"/>
                <w:bdr w:val="none" w:sz="0" w:space="0" w:color="auto" w:frame="1"/>
                <w:lang w:eastAsia="en-GB"/>
              </w:rPr>
              <w:t>Assessment</w:t>
            </w:r>
          </w:p>
        </w:tc>
      </w:tr>
      <w:tr w:rsidR="009F01CE" w:rsidRPr="00E4494C" w14:paraId="5C642774" w14:textId="77777777" w:rsidTr="00353B41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6BCDD785" w14:textId="77777777" w:rsidR="009F01CE" w:rsidRPr="009F01CE" w:rsidRDefault="009F01CE" w:rsidP="00353B41">
            <w:pPr>
              <w:spacing w:after="0" w:line="240" w:lineRule="auto"/>
              <w:rPr>
                <w:rFonts w:eastAsia="Times New Roman" w:cstheme="minorHAnsi"/>
                <w:b/>
                <w:bCs/>
                <w:sz w:val="28"/>
                <w:szCs w:val="28"/>
                <w:lang w:eastAsia="en-GB"/>
              </w:rPr>
            </w:pPr>
            <w:r w:rsidRPr="009F01CE">
              <w:rPr>
                <w:rFonts w:eastAsia="Times New Roman" w:cstheme="minorHAnsi"/>
                <w:b/>
                <w:bCs/>
                <w:sz w:val="28"/>
                <w:szCs w:val="28"/>
                <w:bdr w:val="none" w:sz="0" w:space="0" w:color="auto" w:frame="1"/>
                <w:lang w:eastAsia="en-GB"/>
              </w:rPr>
              <w:t>Daily Assessment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2D1F9AC" w14:textId="77777777" w:rsidR="009F01CE" w:rsidRPr="009F01CE" w:rsidRDefault="009F01CE" w:rsidP="00353B41">
            <w:pPr>
              <w:spacing w:after="0" w:line="240" w:lineRule="auto"/>
              <w:rPr>
                <w:rFonts w:eastAsia="Times New Roman" w:cstheme="minorHAnsi"/>
                <w:b/>
                <w:bCs/>
                <w:sz w:val="28"/>
                <w:szCs w:val="28"/>
                <w:lang w:eastAsia="en-GB"/>
              </w:rPr>
            </w:pPr>
            <w:r w:rsidRPr="009F01CE">
              <w:rPr>
                <w:rFonts w:eastAsia="Times New Roman" w:cstheme="minorHAnsi"/>
                <w:b/>
                <w:bCs/>
                <w:sz w:val="28"/>
                <w:szCs w:val="28"/>
                <w:bdr w:val="none" w:sz="0" w:space="0" w:color="auto" w:frame="1"/>
                <w:lang w:eastAsia="en-GB"/>
              </w:rPr>
              <w:t>Substantive Assessment</w:t>
            </w:r>
          </w:p>
        </w:tc>
      </w:tr>
      <w:tr w:rsidR="009F01CE" w:rsidRPr="009A7815" w14:paraId="355B4021" w14:textId="77777777" w:rsidTr="00353B41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6A574F4A" w14:textId="77777777" w:rsidR="009F01CE" w:rsidRPr="009F01CE" w:rsidRDefault="009F01CE" w:rsidP="00353B41">
            <w:pPr>
              <w:spacing w:after="0" w:line="240" w:lineRule="auto"/>
              <w:rPr>
                <w:rFonts w:eastAsia="Times New Roman" w:cstheme="minorHAnsi"/>
                <w:b/>
                <w:bCs/>
                <w:sz w:val="28"/>
                <w:szCs w:val="28"/>
                <w:lang w:eastAsia="en-GB"/>
              </w:rPr>
            </w:pPr>
            <w:r w:rsidRPr="009F01CE">
              <w:rPr>
                <w:rFonts w:eastAsia="Times New Roman" w:cstheme="minorHAnsi"/>
                <w:b/>
                <w:bCs/>
                <w:sz w:val="28"/>
                <w:szCs w:val="28"/>
                <w:bdr w:val="none" w:sz="0" w:space="0" w:color="auto" w:frame="1"/>
                <w:lang w:eastAsia="en-GB"/>
              </w:rPr>
              <w:t>Type:</w:t>
            </w:r>
          </w:p>
          <w:p w14:paraId="28C5DBD8" w14:textId="77777777" w:rsidR="009F01CE" w:rsidRDefault="009F01CE" w:rsidP="00353B41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sz w:val="28"/>
                <w:szCs w:val="28"/>
                <w:lang w:eastAsia="en-GB"/>
              </w:rPr>
              <w:t>Post practical evaluations.</w:t>
            </w:r>
          </w:p>
          <w:p w14:paraId="28295E0D" w14:textId="77777777" w:rsidR="009F01CE" w:rsidRDefault="009F01CE" w:rsidP="00353B41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</w:p>
          <w:p w14:paraId="14A932BC" w14:textId="1C9BB82F" w:rsidR="009F01CE" w:rsidRPr="009F01CE" w:rsidRDefault="009F01CE" w:rsidP="00353B41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sz w:val="28"/>
                <w:szCs w:val="28"/>
                <w:lang w:eastAsia="en-GB"/>
              </w:rPr>
              <w:t xml:space="preserve">Recap questions on safety. 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79A670B2" w14:textId="5897A647" w:rsidR="009F01CE" w:rsidRPr="009F01CE" w:rsidRDefault="009F01CE" w:rsidP="00353B41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  <w:r w:rsidRPr="009F01CE">
              <w:rPr>
                <w:rFonts w:eastAsia="Times New Roman" w:cstheme="minorHAnsi"/>
                <w:b/>
                <w:bCs/>
                <w:sz w:val="28"/>
                <w:szCs w:val="28"/>
                <w:bdr w:val="none" w:sz="0" w:space="0" w:color="auto" w:frame="1"/>
                <w:lang w:eastAsia="en-GB"/>
              </w:rPr>
              <w:t>Type:</w:t>
            </w:r>
            <w:r w:rsidRPr="009F01CE"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 xml:space="preserve"> The Big Question</w:t>
            </w:r>
          </w:p>
          <w:p w14:paraId="013E5142" w14:textId="77777777" w:rsidR="009F01CE" w:rsidRPr="009F01CE" w:rsidRDefault="009F01CE" w:rsidP="00353B41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  <w:r w:rsidRPr="009F01CE"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br/>
            </w:r>
          </w:p>
          <w:p w14:paraId="4EBFF65D" w14:textId="19C53328" w:rsidR="009F01CE" w:rsidRPr="009F01CE" w:rsidRDefault="009F01CE" w:rsidP="00353B41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sz w:val="28"/>
                <w:szCs w:val="28"/>
                <w:lang w:eastAsia="en-GB"/>
              </w:rPr>
              <w:t>Describe the key components of soup and use this knowledge to make a variety of soups.</w:t>
            </w:r>
          </w:p>
        </w:tc>
      </w:tr>
      <w:tr w:rsidR="009F01CE" w:rsidRPr="009A7815" w14:paraId="01E8F14C" w14:textId="77777777" w:rsidTr="00353B41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7D54917C" w14:textId="77777777" w:rsidR="009F01CE" w:rsidRPr="009F01CE" w:rsidRDefault="009F01CE" w:rsidP="009F01CE">
            <w:pPr>
              <w:spacing w:after="0" w:line="240" w:lineRule="auto"/>
              <w:rPr>
                <w:rFonts w:eastAsia="Times New Roman" w:cstheme="minorHAnsi"/>
                <w:b/>
                <w:bCs/>
                <w:sz w:val="28"/>
                <w:szCs w:val="28"/>
                <w:lang w:eastAsia="en-GB"/>
              </w:rPr>
            </w:pPr>
            <w:r w:rsidRPr="009F01CE">
              <w:rPr>
                <w:rFonts w:eastAsia="Times New Roman" w:cstheme="minorHAnsi"/>
                <w:b/>
                <w:bCs/>
                <w:sz w:val="28"/>
                <w:szCs w:val="28"/>
                <w:bdr w:val="none" w:sz="0" w:space="0" w:color="auto" w:frame="1"/>
                <w:lang w:eastAsia="en-GB"/>
              </w:rPr>
              <w:t>Type:</w:t>
            </w:r>
          </w:p>
          <w:p w14:paraId="305E5056" w14:textId="77777777" w:rsidR="009F01CE" w:rsidRDefault="009F01CE" w:rsidP="009F01CE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sz w:val="28"/>
                <w:szCs w:val="28"/>
                <w:lang w:eastAsia="en-GB"/>
              </w:rPr>
              <w:t>Post practical evaluations.</w:t>
            </w:r>
          </w:p>
          <w:p w14:paraId="2D3CCAAF" w14:textId="77777777" w:rsidR="009F01CE" w:rsidRDefault="009F01CE" w:rsidP="009F01CE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</w:p>
          <w:p w14:paraId="4D9338BF" w14:textId="10387471" w:rsidR="009F01CE" w:rsidRPr="009F01CE" w:rsidRDefault="009F01CE" w:rsidP="009F01CE">
            <w:pPr>
              <w:spacing w:after="0" w:line="240" w:lineRule="auto"/>
              <w:rPr>
                <w:rFonts w:eastAsia="Times New Roman" w:cstheme="minorHAnsi"/>
                <w:b/>
                <w:bCs/>
                <w:sz w:val="28"/>
                <w:szCs w:val="28"/>
                <w:bdr w:val="none" w:sz="0" w:space="0" w:color="auto" w:frame="1"/>
                <w:lang w:eastAsia="en-GB"/>
              </w:rPr>
            </w:pPr>
            <w:r>
              <w:rPr>
                <w:rFonts w:eastAsia="Times New Roman" w:cstheme="minorHAnsi"/>
                <w:sz w:val="28"/>
                <w:szCs w:val="28"/>
                <w:lang w:eastAsia="en-GB"/>
              </w:rPr>
              <w:t>Recap questions on safety.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</w:tcPr>
          <w:p w14:paraId="13F406B1" w14:textId="77777777" w:rsidR="009F01CE" w:rsidRDefault="009F01CE" w:rsidP="00353B41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28"/>
                <w:szCs w:val="28"/>
                <w:bdr w:val="none" w:sz="0" w:space="0" w:color="auto" w:frame="1"/>
                <w:lang w:eastAsia="en-GB"/>
              </w:rPr>
              <w:t xml:space="preserve">Type: </w:t>
            </w:r>
            <w:r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The Big Question</w:t>
            </w:r>
          </w:p>
          <w:p w14:paraId="18D8841B" w14:textId="77777777" w:rsidR="009F01CE" w:rsidRDefault="009F01CE" w:rsidP="00353B41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</w:pPr>
          </w:p>
          <w:p w14:paraId="23F4D054" w14:textId="55E74BB3" w:rsidR="009F01CE" w:rsidRPr="009F01CE" w:rsidRDefault="009F01CE" w:rsidP="00353B41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</w:pPr>
            <w:r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Explain how to make basic tomato and Roue sauces and use them in a variety of dishes.</w:t>
            </w:r>
          </w:p>
        </w:tc>
      </w:tr>
      <w:bookmarkEnd w:id="0"/>
    </w:tbl>
    <w:p w14:paraId="7578B0F3" w14:textId="77777777" w:rsidR="009F01CE" w:rsidRDefault="009F01CE">
      <w:pPr>
        <w:rPr>
          <w:rFonts w:ascii="Verdana" w:hAnsi="Verdana"/>
          <w:color w:val="002060"/>
          <w:sz w:val="24"/>
          <w:szCs w:val="24"/>
        </w:rPr>
      </w:pPr>
    </w:p>
    <w:p w14:paraId="776153C6" w14:textId="77777777" w:rsidR="009F01CE" w:rsidRDefault="009F01CE">
      <w:pPr>
        <w:rPr>
          <w:rFonts w:ascii="Verdana" w:hAnsi="Verdana"/>
          <w:color w:val="002060"/>
          <w:sz w:val="24"/>
          <w:szCs w:val="24"/>
        </w:rPr>
      </w:pPr>
    </w:p>
    <w:p w14:paraId="4D50AA4D" w14:textId="322959A8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42"/>
        <w:gridCol w:w="1931"/>
        <w:gridCol w:w="1481"/>
        <w:gridCol w:w="1399"/>
        <w:gridCol w:w="1373"/>
        <w:gridCol w:w="1390"/>
      </w:tblGrid>
      <w:tr w:rsidR="00522130" w:rsidRPr="00B245FA" w14:paraId="56E7C716" w14:textId="77777777" w:rsidTr="00E53EF9">
        <w:tc>
          <w:tcPr>
            <w:tcW w:w="1442" w:type="dxa"/>
          </w:tcPr>
          <w:p w14:paraId="3ED141E8" w14:textId="7A269AC7" w:rsidR="00920585" w:rsidRPr="00B245FA" w:rsidRDefault="0052213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Hygiene</w:t>
            </w:r>
          </w:p>
        </w:tc>
        <w:tc>
          <w:tcPr>
            <w:tcW w:w="1931" w:type="dxa"/>
          </w:tcPr>
          <w:p w14:paraId="7CDA4861" w14:textId="7D69D898" w:rsidR="00920585" w:rsidRPr="00B245FA" w:rsidRDefault="0052213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Cross-contamination</w:t>
            </w:r>
          </w:p>
        </w:tc>
        <w:tc>
          <w:tcPr>
            <w:tcW w:w="1481" w:type="dxa"/>
          </w:tcPr>
          <w:p w14:paraId="5D17AF0B" w14:textId="0EAD0992" w:rsidR="00920585" w:rsidRPr="00B245FA" w:rsidRDefault="0052213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Paring</w:t>
            </w:r>
          </w:p>
        </w:tc>
        <w:tc>
          <w:tcPr>
            <w:tcW w:w="1399" w:type="dxa"/>
          </w:tcPr>
          <w:p w14:paraId="70A311EF" w14:textId="0434AEC6" w:rsidR="00920585" w:rsidRPr="00B245FA" w:rsidRDefault="0052213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Dicing</w:t>
            </w:r>
          </w:p>
        </w:tc>
        <w:tc>
          <w:tcPr>
            <w:tcW w:w="1373" w:type="dxa"/>
          </w:tcPr>
          <w:p w14:paraId="3AF3EEF7" w14:textId="27B2C2C2" w:rsidR="00920585" w:rsidRPr="00B245FA" w:rsidRDefault="00E53EF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Roux</w:t>
            </w:r>
          </w:p>
        </w:tc>
        <w:tc>
          <w:tcPr>
            <w:tcW w:w="1390" w:type="dxa"/>
          </w:tcPr>
          <w:p w14:paraId="3B235E5C" w14:textId="46BB4A39" w:rsidR="00920585" w:rsidRPr="00B245FA" w:rsidRDefault="0052213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proofErr w:type="spellStart"/>
            <w:r>
              <w:rPr>
                <w:rFonts w:ascii="Verdana" w:hAnsi="Verdana"/>
                <w:color w:val="002060"/>
                <w:sz w:val="24"/>
                <w:szCs w:val="24"/>
              </w:rPr>
              <w:t>Saute</w:t>
            </w:r>
            <w:proofErr w:type="spellEnd"/>
          </w:p>
        </w:tc>
      </w:tr>
      <w:tr w:rsidR="00522130" w:rsidRPr="00B245FA" w14:paraId="5DC8C621" w14:textId="77777777" w:rsidTr="00E53EF9">
        <w:tc>
          <w:tcPr>
            <w:tcW w:w="1442" w:type="dxa"/>
          </w:tcPr>
          <w:p w14:paraId="14CD84C4" w14:textId="5C9C4BE3" w:rsidR="00920585" w:rsidRPr="00B245FA" w:rsidRDefault="0089634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Red Sauce </w:t>
            </w:r>
          </w:p>
        </w:tc>
        <w:tc>
          <w:tcPr>
            <w:tcW w:w="1931" w:type="dxa"/>
          </w:tcPr>
          <w:p w14:paraId="2B6B0AA7" w14:textId="6F8FB65A" w:rsidR="00920585" w:rsidRPr="00B245FA" w:rsidRDefault="0089634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Cheese Sauce</w:t>
            </w:r>
          </w:p>
        </w:tc>
        <w:tc>
          <w:tcPr>
            <w:tcW w:w="1481" w:type="dxa"/>
          </w:tcPr>
          <w:p w14:paraId="44846C07" w14:textId="3D8C4892" w:rsidR="00920585" w:rsidRPr="00B245FA" w:rsidRDefault="0089634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Bechamel Sauce</w:t>
            </w:r>
          </w:p>
        </w:tc>
        <w:tc>
          <w:tcPr>
            <w:tcW w:w="1399" w:type="dxa"/>
          </w:tcPr>
          <w:p w14:paraId="27312DB3" w14:textId="58979178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373" w:type="dxa"/>
          </w:tcPr>
          <w:p w14:paraId="24B2E7B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390" w:type="dxa"/>
          </w:tcPr>
          <w:p w14:paraId="7E715B4E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72F6366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2B93EACF" w14:textId="77777777" w:rsidR="00896340" w:rsidRDefault="00896340" w:rsidP="00B245FA">
            <w:pPr>
              <w:shd w:val="clear" w:color="auto" w:fill="FFFFFF"/>
              <w:spacing w:before="240" w:after="120"/>
              <w:outlineLvl w:val="3"/>
              <w:rPr>
                <w:rFonts w:ascii="Verdana" w:hAnsi="Verdana"/>
                <w:color w:val="111111"/>
                <w:sz w:val="26"/>
                <w:szCs w:val="26"/>
                <w:shd w:val="clear" w:color="auto" w:fill="FFFFFF"/>
              </w:rPr>
            </w:pPr>
            <w:r>
              <w:rPr>
                <w:noProof/>
              </w:rPr>
              <w:drawing>
                <wp:inline distT="0" distB="0" distL="0" distR="0" wp14:anchorId="1FF18832" wp14:editId="7EC7FCB9">
                  <wp:extent cx="1142801" cy="1409700"/>
                  <wp:effectExtent l="0" t="0" r="63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866" cy="1422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FCCE8DD" w14:textId="35BCEB19" w:rsidR="00B245FA" w:rsidRPr="00B245FA" w:rsidRDefault="00896340" w:rsidP="00B245FA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hAnsi="Verdana"/>
                <w:color w:val="111111"/>
                <w:sz w:val="26"/>
                <w:szCs w:val="26"/>
                <w:shd w:val="clear" w:color="auto" w:fill="FFFFFF"/>
              </w:rPr>
              <w:t xml:space="preserve">The Complete Book of Pasta Sauces: The Best Italian </w:t>
            </w:r>
            <w:proofErr w:type="spellStart"/>
            <w:r>
              <w:rPr>
                <w:rFonts w:ascii="Verdana" w:hAnsi="Verdana"/>
                <w:color w:val="111111"/>
                <w:sz w:val="26"/>
                <w:szCs w:val="26"/>
                <w:shd w:val="clear" w:color="auto" w:fill="FFFFFF"/>
              </w:rPr>
              <w:t>Pestos</w:t>
            </w:r>
            <w:proofErr w:type="spellEnd"/>
            <w:r>
              <w:rPr>
                <w:rFonts w:ascii="Verdana" w:hAnsi="Verdana"/>
                <w:color w:val="111111"/>
                <w:sz w:val="26"/>
                <w:szCs w:val="26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Verdana" w:hAnsi="Verdana"/>
                <w:color w:val="111111"/>
                <w:sz w:val="26"/>
                <w:szCs w:val="26"/>
                <w:shd w:val="clear" w:color="auto" w:fill="FFFFFF"/>
              </w:rPr>
              <w:t>Marinaras</w:t>
            </w:r>
            <w:proofErr w:type="spellEnd"/>
            <w:r>
              <w:rPr>
                <w:rFonts w:ascii="Verdana" w:hAnsi="Verdana"/>
                <w:color w:val="111111"/>
                <w:sz w:val="26"/>
                <w:szCs w:val="26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Verdana" w:hAnsi="Verdana"/>
                <w:color w:val="111111"/>
                <w:sz w:val="26"/>
                <w:szCs w:val="26"/>
                <w:shd w:val="clear" w:color="auto" w:fill="FFFFFF"/>
              </w:rPr>
              <w:t>Ragùs</w:t>
            </w:r>
            <w:proofErr w:type="spellEnd"/>
            <w:r>
              <w:rPr>
                <w:rFonts w:ascii="Verdana" w:hAnsi="Verdana"/>
                <w:color w:val="111111"/>
                <w:sz w:val="26"/>
                <w:szCs w:val="26"/>
                <w:shd w:val="clear" w:color="auto" w:fill="FFFFFF"/>
              </w:rPr>
              <w:t>, and Other Cooked and Fresh Sauces for Every Type of Pasta Imaginable</w:t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2E58"/>
    <w:rsid w:val="001B080A"/>
    <w:rsid w:val="00225145"/>
    <w:rsid w:val="00455F38"/>
    <w:rsid w:val="00522130"/>
    <w:rsid w:val="005A2A30"/>
    <w:rsid w:val="005B4F6D"/>
    <w:rsid w:val="005C2ADA"/>
    <w:rsid w:val="007E5C02"/>
    <w:rsid w:val="00806270"/>
    <w:rsid w:val="0082039C"/>
    <w:rsid w:val="00896340"/>
    <w:rsid w:val="008D477B"/>
    <w:rsid w:val="008F6C26"/>
    <w:rsid w:val="00920585"/>
    <w:rsid w:val="009352F5"/>
    <w:rsid w:val="009D0BFB"/>
    <w:rsid w:val="009F01CE"/>
    <w:rsid w:val="00A37980"/>
    <w:rsid w:val="00A81405"/>
    <w:rsid w:val="00AD03F7"/>
    <w:rsid w:val="00AF4C1A"/>
    <w:rsid w:val="00B245FA"/>
    <w:rsid w:val="00B36515"/>
    <w:rsid w:val="00C96B26"/>
    <w:rsid w:val="00CE4043"/>
    <w:rsid w:val="00D944D3"/>
    <w:rsid w:val="00E53EF9"/>
    <w:rsid w:val="00E92C40"/>
    <w:rsid w:val="00F04698"/>
    <w:rsid w:val="00FC3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Kizzy Jaycock (Kenwood)</cp:lastModifiedBy>
  <cp:revision>2</cp:revision>
  <dcterms:created xsi:type="dcterms:W3CDTF">2026-01-19T15:49:00Z</dcterms:created>
  <dcterms:modified xsi:type="dcterms:W3CDTF">2026-01-19T15:49:00Z</dcterms:modified>
</cp:coreProperties>
</file>