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025E355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F868A9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EW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6FBFDC63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9567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8962BB6" w:rsidR="00B245FA" w:rsidRPr="00F868A9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Barne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F868A9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and Chelsea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F56601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1D8DB72A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67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72E9D56E" w14:textId="77777777" w:rsidR="00AB2C68" w:rsidRDefault="00695673" w:rsidP="00B245FA">
            <w:pPr>
              <w:rPr>
                <w:rFonts w:ascii="Century Gothic" w:hAnsi="Century Gothic"/>
              </w:rPr>
            </w:pPr>
            <w:r w:rsidRPr="00695673">
              <w:rPr>
                <w:rFonts w:ascii="Futura" w:hAnsi="Futura"/>
              </w:rPr>
              <w:t>During Term 2, students will take part in the Arts Award Leadership Challenge</w:t>
            </w:r>
            <w:r w:rsidR="00CC79E7" w:rsidRPr="00695673">
              <w:rPr>
                <w:rFonts w:ascii="Century Gothic" w:hAnsi="Century Gothic"/>
              </w:rPr>
              <w:t>.</w:t>
            </w:r>
            <w:r w:rsidRPr="00695673">
              <w:rPr>
                <w:rFonts w:ascii="Century Gothic" w:hAnsi="Century Gothic"/>
              </w:rPr>
              <w:t xml:space="preserve"> This requires them to</w:t>
            </w:r>
            <w:r>
              <w:rPr>
                <w:rFonts w:ascii="Century Gothic" w:hAnsi="Century Gothic"/>
              </w:rPr>
              <w:t xml:space="preserve"> collaborate with their peers in order to produce a group project. They will choose a particular area of their practise to specialise in, lead on during production. </w:t>
            </w:r>
          </w:p>
          <w:p w14:paraId="1A751851" w14:textId="77777777" w:rsidR="00AB2C68" w:rsidRDefault="00AB2C68" w:rsidP="00B245FA">
            <w:pPr>
              <w:rPr>
                <w:rFonts w:ascii="Century Gothic" w:hAnsi="Century Gothic"/>
              </w:rPr>
            </w:pPr>
          </w:p>
          <w:p w14:paraId="39D1FEE0" w14:textId="2271224A" w:rsidR="00F868A9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All progress</w:t>
            </w:r>
            <w:r w:rsidR="00695673">
              <w:rPr>
                <w:rFonts w:ascii="Century Gothic" w:hAnsi="Century Gothic"/>
              </w:rPr>
              <w:t xml:space="preserve"> will be recorded in Arts Award portfolios and </w:t>
            </w:r>
            <w:r>
              <w:rPr>
                <w:rFonts w:ascii="Century Gothic" w:hAnsi="Century Gothic"/>
              </w:rPr>
              <w:t>young people</w:t>
            </w:r>
            <w:r w:rsidR="00695673">
              <w:rPr>
                <w:rFonts w:ascii="Century Gothic" w:hAnsi="Century Gothic"/>
              </w:rPr>
              <w:t xml:space="preserve"> will reflect on their practise as they continue through the unit</w:t>
            </w:r>
            <w:r>
              <w:rPr>
                <w:rFonts w:ascii="Century Gothic" w:hAnsi="Century Gothic"/>
              </w:rPr>
              <w:t>, and at the end reflect on how their leadership activity has developed their overall practise.</w:t>
            </w:r>
          </w:p>
          <w:p w14:paraId="693D410E" w14:textId="6DF59D8F" w:rsidR="00AB2C68" w:rsidRDefault="00AB2C68" w:rsidP="00B245FA">
            <w:pPr>
              <w:rPr>
                <w:rFonts w:ascii="Century Gothic" w:hAnsi="Century Gothic"/>
              </w:rPr>
            </w:pPr>
          </w:p>
          <w:p w14:paraId="02AA713C" w14:textId="022B0F2A" w:rsidR="00AB2C68" w:rsidRPr="00695673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addition to individual leadership, students will develop their team work skills through a group project, and build confidence by producing work that can be exhibited to an audience of staff and peers.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70607E0" w:rsidR="00CC79E7" w:rsidRPr="00F868A9" w:rsidRDefault="00AB2C6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an idea for a group Media project</w:t>
            </w:r>
          </w:p>
        </w:tc>
      </w:tr>
      <w:tr w:rsidR="00AB2C68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BCC4CAA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Plan a project which showcases a particular skill in media</w:t>
            </w:r>
          </w:p>
        </w:tc>
      </w:tr>
      <w:tr w:rsidR="00AB2C68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0565B41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planning to address logistical or practical issues within a production </w:t>
            </w:r>
          </w:p>
        </w:tc>
      </w:tr>
      <w:tr w:rsidR="00AB2C68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136215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Take a leading role on a group Media project</w:t>
            </w:r>
          </w:p>
        </w:tc>
      </w:tr>
      <w:tr w:rsidR="00AB2C68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A4C484E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Effectively work with a team to create a Media product</w:t>
            </w:r>
          </w:p>
        </w:tc>
      </w:tr>
      <w:tr w:rsidR="00AB2C68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E57682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Exhibit a media product to an audience</w:t>
            </w:r>
            <w:r>
              <w:rPr>
                <w:rFonts w:ascii="Futura" w:hAnsi="Futura" w:cstheme="minorHAnsi"/>
              </w:rPr>
              <w:t xml:space="preserve"> </w:t>
            </w:r>
          </w:p>
        </w:tc>
      </w:tr>
      <w:tr w:rsidR="00AB2C68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5FABB59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Reflect on own creative practise in media</w:t>
            </w:r>
          </w:p>
        </w:tc>
      </w:tr>
      <w:tr w:rsidR="00AB2C68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CCFC69B" w:rsidR="00AB2C68" w:rsidRPr="00AB2C68" w:rsidRDefault="00AB2C68" w:rsidP="00AB2C68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Develop individual practise within an element of Media</w:t>
            </w:r>
          </w:p>
        </w:tc>
      </w:tr>
      <w:tr w:rsidR="00AB2C68" w:rsidRPr="00F868A9" w14:paraId="61168599" w14:textId="77777777" w:rsidTr="00B245FA">
        <w:trPr>
          <w:trHeight w:val="537"/>
        </w:trPr>
        <w:tc>
          <w:tcPr>
            <w:tcW w:w="1001" w:type="dxa"/>
          </w:tcPr>
          <w:p w14:paraId="1BA4D790" w14:textId="228D9424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1DEE7BF7" w14:textId="58073F6E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potential audience reception of a Media project</w:t>
            </w:r>
          </w:p>
        </w:tc>
      </w:tr>
      <w:tr w:rsidR="00AB2C68" w:rsidRPr="00F868A9" w14:paraId="1E8D01DF" w14:textId="77777777" w:rsidTr="00B245FA">
        <w:trPr>
          <w:trHeight w:val="537"/>
        </w:trPr>
        <w:tc>
          <w:tcPr>
            <w:tcW w:w="1001" w:type="dxa"/>
          </w:tcPr>
          <w:p w14:paraId="5B0CE798" w14:textId="36D6E10C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91D9294" w14:textId="555CF0DC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genre of a media project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3"/>
        <w:gridCol w:w="1708"/>
        <w:gridCol w:w="1317"/>
      </w:tblGrid>
      <w:tr w:rsidR="00F868A9" w:rsidRPr="00F868A9" w14:paraId="5DC8C621" w14:textId="77777777" w:rsidTr="00F67B84">
        <w:trPr>
          <w:trHeight w:val="890"/>
        </w:trPr>
        <w:tc>
          <w:tcPr>
            <w:tcW w:w="1706" w:type="dxa"/>
          </w:tcPr>
          <w:p w14:paraId="14CD84C4" w14:textId="275E99E8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Genre</w:t>
            </w:r>
          </w:p>
        </w:tc>
        <w:tc>
          <w:tcPr>
            <w:tcW w:w="1184" w:type="dxa"/>
          </w:tcPr>
          <w:p w14:paraId="2B6B0AA7" w14:textId="24893A53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Pre/Post Production</w:t>
            </w:r>
          </w:p>
        </w:tc>
        <w:tc>
          <w:tcPr>
            <w:tcW w:w="1578" w:type="dxa"/>
          </w:tcPr>
          <w:p w14:paraId="44846C07" w14:textId="5B2140DD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Characters</w:t>
            </w:r>
          </w:p>
        </w:tc>
        <w:tc>
          <w:tcPr>
            <w:tcW w:w="1523" w:type="dxa"/>
          </w:tcPr>
          <w:p w14:paraId="27312DB3" w14:textId="778FF86F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Editing</w:t>
            </w:r>
          </w:p>
        </w:tc>
        <w:tc>
          <w:tcPr>
            <w:tcW w:w="1708" w:type="dxa"/>
          </w:tcPr>
          <w:p w14:paraId="24B2E7BF" w14:textId="1B067AB0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317" w:type="dxa"/>
          </w:tcPr>
          <w:p w14:paraId="7E715B4E" w14:textId="1E8BE0AA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Score</w:t>
            </w:r>
          </w:p>
        </w:tc>
      </w:tr>
      <w:tr w:rsidR="00F868A9" w:rsidRPr="00F868A9" w14:paraId="1B38BC7E" w14:textId="77777777" w:rsidTr="00F67B84">
        <w:trPr>
          <w:trHeight w:val="846"/>
        </w:trPr>
        <w:tc>
          <w:tcPr>
            <w:tcW w:w="1706" w:type="dxa"/>
          </w:tcPr>
          <w:p w14:paraId="73A5708E" w14:textId="744A734C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Cinematography</w:t>
            </w:r>
          </w:p>
        </w:tc>
        <w:tc>
          <w:tcPr>
            <w:tcW w:w="1184" w:type="dxa"/>
          </w:tcPr>
          <w:p w14:paraId="2CDBE296" w14:textId="22612B7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 xml:space="preserve">Mise </w:t>
            </w:r>
            <w:proofErr w:type="spellStart"/>
            <w:r w:rsidRPr="00F868A9">
              <w:rPr>
                <w:rFonts w:ascii="Verdana" w:hAnsi="Verdana"/>
                <w:sz w:val="18"/>
                <w:szCs w:val="18"/>
              </w:rPr>
              <w:t>en</w:t>
            </w:r>
            <w:proofErr w:type="spellEnd"/>
            <w:r w:rsidRPr="00F868A9">
              <w:rPr>
                <w:rFonts w:ascii="Verdana" w:hAnsi="Verdana"/>
                <w:sz w:val="18"/>
                <w:szCs w:val="18"/>
              </w:rPr>
              <w:t xml:space="preserve"> Scene</w:t>
            </w:r>
          </w:p>
        </w:tc>
        <w:tc>
          <w:tcPr>
            <w:tcW w:w="1578" w:type="dxa"/>
          </w:tcPr>
          <w:p w14:paraId="0A9056A8" w14:textId="1F72C392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Narrative</w:t>
            </w:r>
          </w:p>
        </w:tc>
        <w:tc>
          <w:tcPr>
            <w:tcW w:w="1523" w:type="dxa"/>
          </w:tcPr>
          <w:p w14:paraId="5E592D6B" w14:textId="283EF28F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Setting</w:t>
            </w:r>
          </w:p>
        </w:tc>
        <w:tc>
          <w:tcPr>
            <w:tcW w:w="1708" w:type="dxa"/>
          </w:tcPr>
          <w:p w14:paraId="1E30392A" w14:textId="4372B3AE" w:rsidR="00F67B84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Theme</w:t>
            </w:r>
          </w:p>
        </w:tc>
        <w:tc>
          <w:tcPr>
            <w:tcW w:w="1317" w:type="dxa"/>
          </w:tcPr>
          <w:p w14:paraId="3B0DCB30" w14:textId="4B980C8A" w:rsidR="00991A7C" w:rsidRPr="00F868A9" w:rsidRDefault="00F67B8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Exhibition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457D11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66769224"/>
            <w:bookmarkStart w:id="2" w:name="_Hlk159862875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0F0D6457" w:rsidR="00AF2651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Arts Award Leadership Challenge</w:t>
            </w:r>
          </w:p>
          <w:p w14:paraId="0FCF0F5C" w14:textId="15119EE4" w:rsidR="00F67B84" w:rsidRPr="00F868A9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Working on one group project together, with students being assessed on their teamwork, the quality of the finished product and their individual contributions. Evidenced through multiple means in individual portfolios. </w:t>
            </w:r>
          </w:p>
          <w:p w14:paraId="04FBF9F9" w14:textId="646A288F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Pr="00F868A9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2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DA2C3E8" w:rsidR="00FF2B37" w:rsidRPr="00B245FA" w:rsidRDefault="00E0502C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</w:t>
            </w:r>
            <w:r w:rsidR="00F67B84"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4718DBB" wp14:editId="53570524">
                  <wp:extent cx="1088571" cy="138339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933" cy="140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CB022B1" wp14:editId="30AC2A14">
                  <wp:extent cx="2127250" cy="1382395"/>
                  <wp:effectExtent l="0" t="0" r="635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574" r="10938"/>
                          <a:stretch/>
                        </pic:blipFill>
                        <pic:spPr bwMode="auto">
                          <a:xfrm>
                            <a:off x="0" y="0"/>
                            <a:ext cx="2137237" cy="1388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37C3A85E" wp14:editId="7896B87A">
                  <wp:extent cx="931667" cy="1384191"/>
                  <wp:effectExtent l="0" t="0" r="190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37" cy="1396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84262B1" wp14:editId="64C4C277">
                  <wp:extent cx="1157673" cy="1383984"/>
                  <wp:effectExtent l="0" t="0" r="444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026" cy="1396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5C74"/>
    <w:rsid w:val="000464D7"/>
    <w:rsid w:val="0005782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695673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2C68"/>
    <w:rsid w:val="00AB33E4"/>
    <w:rsid w:val="00AC0B4A"/>
    <w:rsid w:val="00AC33CC"/>
    <w:rsid w:val="00AD03F7"/>
    <w:rsid w:val="00AF2651"/>
    <w:rsid w:val="00AF4C1A"/>
    <w:rsid w:val="00B245FA"/>
    <w:rsid w:val="00B822C0"/>
    <w:rsid w:val="00C3400C"/>
    <w:rsid w:val="00C576B4"/>
    <w:rsid w:val="00C61181"/>
    <w:rsid w:val="00C66C3E"/>
    <w:rsid w:val="00C96B26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67B84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2026-01-09T09:53:00Z</dcterms:created>
  <dcterms:modified xsi:type="dcterms:W3CDTF">2026-01-09T11:12:00Z</dcterms:modified>
</cp:coreProperties>
</file>