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9F342F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11299">
              <w:rPr>
                <w:rFonts w:ascii="Verdana" w:hAnsi="Verdana"/>
                <w:b/>
                <w:bCs/>
                <w:sz w:val="24"/>
                <w:szCs w:val="24"/>
              </w:rPr>
              <w:t>A level y13-14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829686B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A11299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719BA9F0" w14:textId="376904B8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D251C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C1C6CFE" w:rsidR="00C260C7" w:rsidRPr="00B245FA" w:rsidRDefault="00A11299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 &amp; AG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D82E641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5F70">
              <w:rPr>
                <w:rFonts w:ascii="Verdana" w:hAnsi="Verdana"/>
                <w:b/>
                <w:bCs/>
                <w:sz w:val="24"/>
                <w:szCs w:val="24"/>
              </w:rPr>
              <w:t>A level History year 2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1A069DC8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074E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7E21818C" w14:textId="608CF08A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2132FF">
              <w:rPr>
                <w:rFonts w:ascii="Verdana" w:hAnsi="Verdana"/>
                <w:b/>
                <w:bCs/>
                <w:sz w:val="24"/>
                <w:szCs w:val="24"/>
              </w:rPr>
              <w:t>NEA completion</w:t>
            </w:r>
          </w:p>
          <w:p w14:paraId="1809A3F5" w14:textId="7C054E6C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2132FF">
              <w:rPr>
                <w:rFonts w:ascii="Verdana" w:hAnsi="Verdana"/>
                <w:b/>
                <w:bCs/>
                <w:sz w:val="24"/>
                <w:szCs w:val="24"/>
              </w:rPr>
              <w:t>Britain &amp; Cold War</w:t>
            </w:r>
          </w:p>
        </w:tc>
      </w:tr>
      <w:tr w:rsidR="00424AAC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58DC35F9" w:rsidR="00424AAC" w:rsidRPr="00A4445A" w:rsidRDefault="00D96DF5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="00A11299">
              <w:rPr>
                <w:rFonts w:cstheme="minorHAnsi"/>
                <w:sz w:val="24"/>
                <w:szCs w:val="24"/>
              </w:rPr>
              <w:t>ompleted and submitted NEA</w:t>
            </w:r>
          </w:p>
        </w:tc>
      </w:tr>
      <w:tr w:rsidR="00B074E7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138340A3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Britain - Economic developments in the interwar years</w:t>
            </w:r>
          </w:p>
        </w:tc>
      </w:tr>
      <w:tr w:rsidR="00B074E7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71F66060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Britain - Social developments in the interwar years</w:t>
            </w:r>
          </w:p>
        </w:tc>
      </w:tr>
      <w:tr w:rsidR="00B074E7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03DB09E2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Britain - The condition of Ireland and Anglo-Irish relations 1914 - 39</w:t>
            </w:r>
          </w:p>
        </w:tc>
      </w:tr>
      <w:tr w:rsidR="00D96DF5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604EAE48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</w:t>
            </w:r>
            <w:r w:rsidR="00B074E7">
              <w:rPr>
                <w:rFonts w:cstheme="minorHAnsi"/>
                <w:sz w:val="24"/>
                <w:szCs w:val="24"/>
              </w:rPr>
              <w:t>–</w:t>
            </w:r>
            <w:r w:rsidRPr="00687AF6">
              <w:rPr>
                <w:rFonts w:cstheme="minorHAnsi"/>
                <w:sz w:val="24"/>
                <w:szCs w:val="24"/>
              </w:rPr>
              <w:t xml:space="preserve"> </w:t>
            </w:r>
            <w:r w:rsidR="00B074E7">
              <w:rPr>
                <w:rFonts w:cstheme="minorHAnsi"/>
                <w:sz w:val="24"/>
                <w:szCs w:val="24"/>
              </w:rPr>
              <w:t>The impact of WW2 on politics</w:t>
            </w:r>
          </w:p>
        </w:tc>
      </w:tr>
      <w:tr w:rsidR="00D96DF5" w:rsidRPr="00B245FA" w14:paraId="5BB312F3" w14:textId="77777777" w:rsidTr="001D373B">
        <w:trPr>
          <w:trHeight w:val="537"/>
        </w:trPr>
        <w:tc>
          <w:tcPr>
            <w:tcW w:w="1001" w:type="dxa"/>
          </w:tcPr>
          <w:p w14:paraId="37D00633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55E2F649" w:rsidR="00B074E7" w:rsidRPr="004D24B8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</w:t>
            </w:r>
            <w:r w:rsidR="00B074E7">
              <w:rPr>
                <w:rFonts w:cstheme="minorHAnsi"/>
                <w:sz w:val="24"/>
                <w:szCs w:val="24"/>
              </w:rPr>
              <w:t>– Economic developments post WW2</w:t>
            </w:r>
          </w:p>
        </w:tc>
      </w:tr>
      <w:tr w:rsidR="00B074E7" w:rsidRPr="00B245FA" w14:paraId="199BEFED" w14:textId="77777777" w:rsidTr="001D373B">
        <w:trPr>
          <w:trHeight w:val="537"/>
        </w:trPr>
        <w:tc>
          <w:tcPr>
            <w:tcW w:w="1001" w:type="dxa"/>
          </w:tcPr>
          <w:p w14:paraId="427D8829" w14:textId="0E5004E2" w:rsidR="00B074E7" w:rsidRPr="00A4445A" w:rsidRDefault="00B074E7" w:rsidP="00D96D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64DD51E7" w14:textId="0AA62795" w:rsidR="00B074E7" w:rsidRPr="00687AF6" w:rsidRDefault="00B074E7" w:rsidP="00D96D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Britain </w:t>
            </w:r>
            <w:r w:rsidR="00685897">
              <w:rPr>
                <w:rFonts w:cstheme="minorHAnsi"/>
                <w:sz w:val="24"/>
                <w:szCs w:val="24"/>
              </w:rPr>
              <w:t>- Social</w:t>
            </w:r>
            <w:r>
              <w:rPr>
                <w:rFonts w:cstheme="minorHAnsi"/>
                <w:sz w:val="24"/>
                <w:szCs w:val="24"/>
              </w:rPr>
              <w:t xml:space="preserve"> developments post WW2</w:t>
            </w:r>
          </w:p>
        </w:tc>
      </w:tr>
      <w:tr w:rsidR="00A63A99" w:rsidRPr="00B245FA" w14:paraId="42226B58" w14:textId="77777777" w:rsidTr="00656099">
        <w:trPr>
          <w:trHeight w:val="537"/>
        </w:trPr>
        <w:tc>
          <w:tcPr>
            <w:tcW w:w="1001" w:type="dxa"/>
          </w:tcPr>
          <w:p w14:paraId="7FEAE378" w14:textId="67631EF9" w:rsidR="00A63A99" w:rsidRPr="00A4445A" w:rsidRDefault="00B074E7" w:rsidP="00A63A9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5FABEA26" w14:textId="47351E5C" w:rsidR="00B074E7" w:rsidRPr="00A63A99" w:rsidRDefault="00A63A99" w:rsidP="00B074E7">
            <w:pPr>
              <w:rPr>
                <w:rFonts w:cstheme="minorHAnsi"/>
                <w:sz w:val="24"/>
                <w:szCs w:val="24"/>
              </w:rPr>
            </w:pPr>
            <w:r w:rsidRPr="00A63A99">
              <w:rPr>
                <w:rFonts w:cstheme="minorHAnsi"/>
                <w:sz w:val="24"/>
                <w:szCs w:val="24"/>
              </w:rPr>
              <w:t>Cold war –</w:t>
            </w:r>
            <w:r w:rsidR="00563B06" w:rsidRPr="00563B06">
              <w:rPr>
                <w:rFonts w:cstheme="minorHAnsi"/>
                <w:sz w:val="24"/>
                <w:szCs w:val="24"/>
              </w:rPr>
              <w:t>The impact of Cuban intervention in Angola and Ethiopia</w:t>
            </w:r>
          </w:p>
          <w:p w14:paraId="712561B6" w14:textId="0ADFC52C" w:rsidR="00A63A99" w:rsidRPr="00A63A99" w:rsidRDefault="00A63A99" w:rsidP="00A63A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63A99" w:rsidRPr="00B245FA" w14:paraId="7AEA0534" w14:textId="77777777" w:rsidTr="00656099">
        <w:trPr>
          <w:trHeight w:val="537"/>
        </w:trPr>
        <w:tc>
          <w:tcPr>
            <w:tcW w:w="1001" w:type="dxa"/>
          </w:tcPr>
          <w:p w14:paraId="3D7CDBEC" w14:textId="2E125C6A" w:rsidR="00A63A99" w:rsidRPr="00A4445A" w:rsidRDefault="00B074E7" w:rsidP="00A63A9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7A0DB51D" w14:textId="05024C89" w:rsidR="00A63A99" w:rsidRPr="00A63A99" w:rsidRDefault="00A63A99" w:rsidP="00A63A99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63A99">
              <w:rPr>
                <w:rFonts w:asciiTheme="minorHAnsi" w:hAnsiTheme="minorHAnsi" w:cstheme="minorHAnsi"/>
              </w:rPr>
              <w:t>Cold war –</w:t>
            </w:r>
            <w:r w:rsidR="00563B06" w:rsidRPr="00563B06">
              <w:rPr>
                <w:rFonts w:asciiTheme="minorHAnsi" w:hAnsiTheme="minorHAnsi" w:cstheme="minorHAnsi"/>
              </w:rPr>
              <w:t>The impact of US intervention in Latin America and the Caribbean</w:t>
            </w:r>
          </w:p>
        </w:tc>
      </w:tr>
      <w:tr w:rsidR="00A63A99" w:rsidRPr="00B245FA" w14:paraId="1A3DD693" w14:textId="77777777" w:rsidTr="00656099">
        <w:trPr>
          <w:trHeight w:val="537"/>
        </w:trPr>
        <w:tc>
          <w:tcPr>
            <w:tcW w:w="1001" w:type="dxa"/>
          </w:tcPr>
          <w:p w14:paraId="7ED69CD7" w14:textId="26220959" w:rsidR="00A63A99" w:rsidRPr="00A4445A" w:rsidRDefault="00B074E7" w:rsidP="00A63A9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A4BD52D" w14:textId="3F60CF12" w:rsidR="00A63A99" w:rsidRPr="00A63A99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63A99">
              <w:rPr>
                <w:rFonts w:cstheme="minorHAnsi"/>
                <w:sz w:val="24"/>
                <w:szCs w:val="24"/>
              </w:rPr>
              <w:t xml:space="preserve">Cold war – </w:t>
            </w:r>
            <w:r w:rsidR="00563B06" w:rsidRPr="00563B06">
              <w:rPr>
                <w:rFonts w:cstheme="minorHAnsi"/>
                <w:sz w:val="24"/>
                <w:szCs w:val="24"/>
              </w:rPr>
              <w:t>Pressures on and significance of Gorbachev as a Soviet leader</w:t>
            </w:r>
          </w:p>
        </w:tc>
      </w:tr>
      <w:tr w:rsidR="00A63A99" w:rsidRPr="00B245FA" w14:paraId="72E7DBDB" w14:textId="77777777" w:rsidTr="00656099">
        <w:trPr>
          <w:trHeight w:val="65"/>
        </w:trPr>
        <w:tc>
          <w:tcPr>
            <w:tcW w:w="1001" w:type="dxa"/>
          </w:tcPr>
          <w:p w14:paraId="515D73DB" w14:textId="1E93907A" w:rsidR="00A63A99" w:rsidRPr="00A4445A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  <w:r w:rsidR="00B074E7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C82B09E" w14:textId="2C4FB95F" w:rsidR="00A63A99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63A99">
              <w:rPr>
                <w:rFonts w:cstheme="minorHAnsi"/>
                <w:sz w:val="24"/>
                <w:szCs w:val="24"/>
              </w:rPr>
              <w:t xml:space="preserve">Cold war – </w:t>
            </w:r>
            <w:r w:rsidR="00563B06" w:rsidRPr="00563B06">
              <w:rPr>
                <w:rFonts w:cstheme="minorHAnsi"/>
                <w:sz w:val="24"/>
                <w:szCs w:val="24"/>
              </w:rPr>
              <w:t>‘New Thinking’ and its practicalities</w:t>
            </w:r>
          </w:p>
          <w:p w14:paraId="09328A14" w14:textId="78032A82" w:rsidR="00AF4262" w:rsidRPr="00A63A99" w:rsidRDefault="00AF4262" w:rsidP="00A63A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63A99" w:rsidRPr="00B245FA" w14:paraId="5C1377DE" w14:textId="77777777" w:rsidTr="00656099">
        <w:trPr>
          <w:trHeight w:val="537"/>
        </w:trPr>
        <w:tc>
          <w:tcPr>
            <w:tcW w:w="1001" w:type="dxa"/>
          </w:tcPr>
          <w:p w14:paraId="46D4E53D" w14:textId="7694E356" w:rsidR="00A63A99" w:rsidRPr="00A4445A" w:rsidRDefault="00A63A99" w:rsidP="00A63A9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B074E7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6F779346" w14:textId="3C11EC98" w:rsidR="00B074E7" w:rsidRPr="00A63A99" w:rsidRDefault="00A63A99" w:rsidP="00B074E7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A63A99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Cold war – </w:t>
            </w:r>
            <w:r w:rsidR="00563B06" w:rsidRPr="00563B06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The summits </w:t>
            </w:r>
            <w:r w:rsidR="00563B06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(1985-1991) </w:t>
            </w:r>
            <w:r w:rsidR="00563B06" w:rsidRPr="00563B06">
              <w:rPr>
                <w:rFonts w:cstheme="minorHAnsi"/>
                <w:color w:val="212121"/>
                <w:kern w:val="24"/>
                <w:sz w:val="24"/>
                <w:szCs w:val="24"/>
              </w:rPr>
              <w:t>between the USA and the USSR</w:t>
            </w:r>
          </w:p>
          <w:p w14:paraId="706B366A" w14:textId="77935E92" w:rsidR="00A63A99" w:rsidRPr="00A63A99" w:rsidRDefault="00A63A99" w:rsidP="00A63A99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</w:p>
        </w:tc>
      </w:tr>
      <w:tr w:rsidR="00B074E7" w:rsidRPr="00B245FA" w14:paraId="2A04BCAD" w14:textId="77777777" w:rsidTr="00656099">
        <w:trPr>
          <w:trHeight w:val="537"/>
        </w:trPr>
        <w:tc>
          <w:tcPr>
            <w:tcW w:w="1001" w:type="dxa"/>
          </w:tcPr>
          <w:p w14:paraId="22D480B7" w14:textId="5F918655" w:rsidR="00B074E7" w:rsidRDefault="00B074E7" w:rsidP="00A63A9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</w:tcPr>
          <w:p w14:paraId="485F6956" w14:textId="1239FB38" w:rsidR="00B074E7" w:rsidRPr="00A63A99" w:rsidRDefault="00B074E7" w:rsidP="00B074E7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A63A99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Cold war – </w:t>
            </w:r>
            <w:r w:rsidR="00563B06" w:rsidRPr="00563B06">
              <w:rPr>
                <w:rFonts w:cstheme="minorHAnsi"/>
                <w:color w:val="212121"/>
                <w:kern w:val="24"/>
                <w:sz w:val="24"/>
                <w:szCs w:val="24"/>
              </w:rPr>
              <w:t>End of the Brezhnev Doctrine</w:t>
            </w:r>
          </w:p>
          <w:p w14:paraId="4D5AA8A6" w14:textId="77777777" w:rsidR="00B074E7" w:rsidRPr="00A63A99" w:rsidRDefault="00B074E7" w:rsidP="00B074E7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00690B95" w14:textId="77777777" w:rsidR="00350725" w:rsidRPr="00687AF6" w:rsidRDefault="00350725" w:rsidP="0035072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50725" w:rsidRPr="00687AF6" w14:paraId="335F9E1B" w14:textId="77777777" w:rsidTr="00304348">
        <w:tc>
          <w:tcPr>
            <w:tcW w:w="9016" w:type="dxa"/>
          </w:tcPr>
          <w:p w14:paraId="58EDF093" w14:textId="77777777" w:rsidR="00350725" w:rsidRPr="00687AF6" w:rsidRDefault="00350725" w:rsidP="0030434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3B332001" w14:textId="77777777" w:rsidR="00350725" w:rsidRPr="00687AF6" w:rsidRDefault="00350725" w:rsidP="0030434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</w:t>
            </w: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132FF"/>
    <w:rsid w:val="002B65E5"/>
    <w:rsid w:val="002D3927"/>
    <w:rsid w:val="00350725"/>
    <w:rsid w:val="00385F70"/>
    <w:rsid w:val="004069C2"/>
    <w:rsid w:val="00424AAC"/>
    <w:rsid w:val="0043645D"/>
    <w:rsid w:val="00455F38"/>
    <w:rsid w:val="004A0660"/>
    <w:rsid w:val="004A66BA"/>
    <w:rsid w:val="004D24B8"/>
    <w:rsid w:val="00563B06"/>
    <w:rsid w:val="005A7037"/>
    <w:rsid w:val="005B14AD"/>
    <w:rsid w:val="005C2ADA"/>
    <w:rsid w:val="006725BB"/>
    <w:rsid w:val="00685897"/>
    <w:rsid w:val="006871BE"/>
    <w:rsid w:val="00692B91"/>
    <w:rsid w:val="006D251C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C733F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1299"/>
    <w:rsid w:val="00A13B0F"/>
    <w:rsid w:val="00A63A99"/>
    <w:rsid w:val="00A95F0D"/>
    <w:rsid w:val="00AA164F"/>
    <w:rsid w:val="00AD03F7"/>
    <w:rsid w:val="00AF4262"/>
    <w:rsid w:val="00AF4C1A"/>
    <w:rsid w:val="00B074E7"/>
    <w:rsid w:val="00B245FA"/>
    <w:rsid w:val="00C01B42"/>
    <w:rsid w:val="00C260C7"/>
    <w:rsid w:val="00C358B3"/>
    <w:rsid w:val="00C638DD"/>
    <w:rsid w:val="00C96B26"/>
    <w:rsid w:val="00CB2BE7"/>
    <w:rsid w:val="00D944D3"/>
    <w:rsid w:val="00D96DF5"/>
    <w:rsid w:val="00E10D0C"/>
    <w:rsid w:val="00E15F7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Amanda Grego (Kenwood)</cp:lastModifiedBy>
  <cp:revision>13</cp:revision>
  <dcterms:created xsi:type="dcterms:W3CDTF">2025-09-08T10:52:00Z</dcterms:created>
  <dcterms:modified xsi:type="dcterms:W3CDTF">2025-12-08T11:16:00Z</dcterms:modified>
</cp:coreProperties>
</file>