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38"/>
        <w:tblW w:w="9030" w:type="dxa"/>
        <w:tblLook w:val="04A0" w:firstRow="1" w:lastRow="0" w:firstColumn="1" w:lastColumn="0" w:noHBand="0" w:noVBand="1"/>
      </w:tblPr>
      <w:tblGrid>
        <w:gridCol w:w="2223"/>
        <w:gridCol w:w="1739"/>
        <w:gridCol w:w="1608"/>
        <w:gridCol w:w="1815"/>
        <w:gridCol w:w="1651"/>
      </w:tblGrid>
      <w:tr w:rsidR="00B245FA" w:rsidRPr="00717F1A" w14:paraId="2A531455" w14:textId="77777777" w:rsidTr="330B0BC7">
        <w:trPr>
          <w:trHeight w:val="557"/>
        </w:trPr>
        <w:tc>
          <w:tcPr>
            <w:tcW w:w="5418" w:type="dxa"/>
            <w:gridSpan w:val="3"/>
          </w:tcPr>
          <w:p w14:paraId="056BEAE1" w14:textId="1841E2D1" w:rsidR="00B245FA" w:rsidRPr="00717F1A" w:rsidRDefault="4EF1F289" w:rsidP="00B245F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717F1A">
              <w:rPr>
                <w:rFonts w:ascii="Verdana" w:hAnsi="Verdana"/>
                <w:b/>
                <w:bCs/>
                <w:sz w:val="20"/>
                <w:szCs w:val="20"/>
              </w:rPr>
              <w:t>Group:</w:t>
            </w:r>
            <w:r w:rsidR="0F0DF504" w:rsidRPr="00717F1A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22493822" w:rsidRPr="00717F1A">
              <w:rPr>
                <w:rFonts w:ascii="Verdana" w:hAnsi="Verdana"/>
                <w:b/>
                <w:bCs/>
                <w:sz w:val="20"/>
                <w:szCs w:val="20"/>
              </w:rPr>
              <w:t>Rowan</w:t>
            </w:r>
            <w:r w:rsidR="0E0CB41C" w:rsidRPr="00717F1A">
              <w:rPr>
                <w:rFonts w:ascii="Verdana" w:hAnsi="Verdana"/>
                <w:b/>
                <w:bCs/>
                <w:sz w:val="20"/>
                <w:szCs w:val="20"/>
              </w:rPr>
              <w:t>/Kingfisher/Greenfinch</w:t>
            </w:r>
          </w:p>
        </w:tc>
        <w:tc>
          <w:tcPr>
            <w:tcW w:w="1806" w:type="dxa"/>
          </w:tcPr>
          <w:p w14:paraId="181E5C95" w14:textId="59E59531" w:rsidR="00B245FA" w:rsidRPr="00717F1A" w:rsidRDefault="4EF1F289" w:rsidP="00B245F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717F1A">
              <w:rPr>
                <w:rFonts w:ascii="Verdana" w:hAnsi="Verdana"/>
                <w:b/>
                <w:bCs/>
                <w:sz w:val="20"/>
                <w:szCs w:val="20"/>
              </w:rPr>
              <w:t xml:space="preserve">Subject: </w:t>
            </w:r>
            <w:r w:rsidR="27F55EB1" w:rsidRPr="00717F1A">
              <w:rPr>
                <w:rFonts w:ascii="Verdana" w:hAnsi="Verdana"/>
                <w:b/>
                <w:bCs/>
                <w:sz w:val="20"/>
                <w:szCs w:val="20"/>
              </w:rPr>
              <w:t>Music</w:t>
            </w:r>
            <w:r w:rsidR="50A5569A" w:rsidRPr="00717F1A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35D6F687" w:rsidRPr="00717F1A">
              <w:rPr>
                <w:rFonts w:ascii="Verdana" w:hAnsi="Verdana"/>
                <w:b/>
                <w:bCs/>
                <w:sz w:val="20"/>
                <w:szCs w:val="20"/>
              </w:rPr>
              <w:t>and Tech</w:t>
            </w:r>
          </w:p>
        </w:tc>
        <w:tc>
          <w:tcPr>
            <w:tcW w:w="1806" w:type="dxa"/>
          </w:tcPr>
          <w:p w14:paraId="5FD2855C" w14:textId="25D4860E" w:rsidR="00B245FA" w:rsidRPr="00717F1A" w:rsidRDefault="4EF1F289" w:rsidP="00B245F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717F1A">
              <w:rPr>
                <w:rFonts w:ascii="Verdana" w:hAnsi="Verdana"/>
                <w:b/>
                <w:bCs/>
                <w:sz w:val="20"/>
                <w:szCs w:val="20"/>
              </w:rPr>
              <w:t xml:space="preserve">Term: </w:t>
            </w:r>
            <w:r w:rsidR="0E1E0D9D" w:rsidRPr="00717F1A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</w:tr>
      <w:tr w:rsidR="00B245FA" w:rsidRPr="00717F1A" w14:paraId="736F6FB1" w14:textId="77777777" w:rsidTr="330B0BC7">
        <w:trPr>
          <w:trHeight w:val="412"/>
        </w:trPr>
        <w:tc>
          <w:tcPr>
            <w:tcW w:w="3612" w:type="dxa"/>
            <w:gridSpan w:val="2"/>
          </w:tcPr>
          <w:p w14:paraId="503FC8A9" w14:textId="3C21DED0" w:rsidR="00B245FA" w:rsidRPr="00717F1A" w:rsidRDefault="00B245FA" w:rsidP="00B245F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717F1A">
              <w:rPr>
                <w:rFonts w:ascii="Verdana" w:hAnsi="Verdana"/>
                <w:b/>
                <w:bCs/>
                <w:sz w:val="20"/>
                <w:szCs w:val="20"/>
              </w:rPr>
              <w:t>Teache</w:t>
            </w:r>
            <w:r w:rsidR="55957BBB" w:rsidRPr="00717F1A">
              <w:rPr>
                <w:rFonts w:ascii="Verdana" w:hAnsi="Verdana"/>
                <w:b/>
                <w:bCs/>
                <w:sz w:val="20"/>
                <w:szCs w:val="20"/>
              </w:rPr>
              <w:t>r</w:t>
            </w:r>
            <w:r w:rsidRPr="00717F1A">
              <w:rPr>
                <w:rFonts w:ascii="Verdana" w:hAnsi="Verdana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5418" w:type="dxa"/>
            <w:gridSpan w:val="3"/>
          </w:tcPr>
          <w:p w14:paraId="3A01D5AF" w14:textId="77BFB88D" w:rsidR="00B245FA" w:rsidRPr="00717F1A" w:rsidRDefault="00B245FA" w:rsidP="00B245F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245FA" w:rsidRPr="00717F1A" w14:paraId="0B0B2711" w14:textId="77777777" w:rsidTr="330B0BC7">
        <w:trPr>
          <w:trHeight w:val="500"/>
        </w:trPr>
        <w:tc>
          <w:tcPr>
            <w:tcW w:w="9030" w:type="dxa"/>
            <w:gridSpan w:val="5"/>
          </w:tcPr>
          <w:p w14:paraId="75B12D6D" w14:textId="041A4B0B" w:rsidR="00B245FA" w:rsidRPr="00717F1A" w:rsidRDefault="4EF1F289" w:rsidP="5F723FD2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717F1A">
              <w:rPr>
                <w:rFonts w:ascii="Verdana" w:hAnsi="Verdana"/>
                <w:b/>
                <w:bCs/>
                <w:sz w:val="20"/>
                <w:szCs w:val="20"/>
              </w:rPr>
              <w:t xml:space="preserve">Curriculum: </w:t>
            </w:r>
            <w:r w:rsidR="292F3712" w:rsidRPr="00717F1A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41C692E4" w:rsidRPr="00717F1A">
              <w:rPr>
                <w:rFonts w:ascii="Verdana" w:hAnsi="Verdana"/>
                <w:b/>
                <w:bCs/>
                <w:sz w:val="20"/>
                <w:szCs w:val="20"/>
              </w:rPr>
              <w:t xml:space="preserve">Art and Technology </w:t>
            </w:r>
          </w:p>
          <w:p w14:paraId="5BF02EC0" w14:textId="68C9C6B1" w:rsidR="00B245FA" w:rsidRPr="00717F1A" w:rsidRDefault="00B245FA" w:rsidP="5F723FD2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151CC055" w14:textId="396B7476" w:rsidR="00B245FA" w:rsidRPr="00717F1A" w:rsidRDefault="73DD902A" w:rsidP="5F723FD2">
            <w:pPr>
              <w:rPr>
                <w:sz w:val="20"/>
                <w:szCs w:val="20"/>
              </w:rPr>
            </w:pPr>
            <w:r w:rsidRPr="00717F1A">
              <w:rPr>
                <w:noProof/>
                <w:sz w:val="20"/>
                <w:szCs w:val="20"/>
              </w:rPr>
              <w:drawing>
                <wp:inline distT="0" distB="0" distL="0" distR="0" wp14:anchorId="11AC2805" wp14:editId="2F40A862">
                  <wp:extent cx="5600700" cy="657225"/>
                  <wp:effectExtent l="0" t="0" r="0" b="0"/>
                  <wp:docPr id="211993475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934757" name="Picture 2119934757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070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5FA" w:rsidRPr="00717F1A" w14:paraId="351A68E2" w14:textId="77777777" w:rsidTr="330B0BC7">
        <w:trPr>
          <w:trHeight w:val="500"/>
        </w:trPr>
        <w:tc>
          <w:tcPr>
            <w:tcW w:w="9030" w:type="dxa"/>
            <w:gridSpan w:val="5"/>
          </w:tcPr>
          <w:p w14:paraId="65BA6EDC" w14:textId="77777777" w:rsidR="00627406" w:rsidRPr="00717F1A" w:rsidRDefault="00627406" w:rsidP="5F723FD2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65F3F13A" w14:textId="16E0C6FF" w:rsidR="00405AE0" w:rsidRPr="00717F1A" w:rsidRDefault="59AD3703" w:rsidP="0F33C936">
            <w:pPr>
              <w:rPr>
                <w:rFonts w:ascii="Verdana" w:hAnsi="Verdana"/>
                <w:sz w:val="20"/>
                <w:szCs w:val="20"/>
              </w:rPr>
            </w:pPr>
            <w:r w:rsidRPr="00717F1A">
              <w:rPr>
                <w:rFonts w:ascii="Verdana" w:hAnsi="Verdana"/>
                <w:b/>
                <w:bCs/>
                <w:sz w:val="20"/>
                <w:szCs w:val="20"/>
              </w:rPr>
              <w:t xml:space="preserve">Term </w:t>
            </w:r>
            <w:r w:rsidR="15F0DD2B" w:rsidRPr="00717F1A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  <w:r w:rsidRPr="00717F1A">
              <w:rPr>
                <w:rFonts w:ascii="Verdana" w:hAnsi="Verdana"/>
                <w:b/>
                <w:bCs/>
                <w:sz w:val="20"/>
                <w:szCs w:val="20"/>
              </w:rPr>
              <w:t xml:space="preserve"> focus:</w:t>
            </w:r>
            <w:r w:rsidR="3755E398" w:rsidRPr="00717F1A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532F5441" w:rsidRPr="00717F1A">
              <w:rPr>
                <w:rFonts w:ascii="Verdana" w:hAnsi="Verdana"/>
                <w:sz w:val="20"/>
                <w:szCs w:val="20"/>
              </w:rPr>
              <w:t>The focus for term</w:t>
            </w:r>
            <w:r w:rsidR="435603C9" w:rsidRPr="00717F1A">
              <w:rPr>
                <w:rFonts w:ascii="Verdana" w:hAnsi="Verdana"/>
                <w:sz w:val="20"/>
                <w:szCs w:val="20"/>
              </w:rPr>
              <w:t xml:space="preserve"> 2</w:t>
            </w:r>
            <w:r w:rsidR="532F5441" w:rsidRPr="00717F1A">
              <w:rPr>
                <w:rFonts w:ascii="Verdana" w:hAnsi="Verdana"/>
                <w:sz w:val="20"/>
                <w:szCs w:val="20"/>
              </w:rPr>
              <w:t xml:space="preserve"> is world food and music. This term will allow students t</w:t>
            </w:r>
            <w:r w:rsidR="1B0A0987" w:rsidRPr="00717F1A">
              <w:rPr>
                <w:rFonts w:ascii="Verdana" w:hAnsi="Verdana"/>
                <w:sz w:val="20"/>
                <w:szCs w:val="20"/>
              </w:rPr>
              <w:t xml:space="preserve">o </w:t>
            </w:r>
            <w:r w:rsidR="532F5441" w:rsidRPr="00717F1A">
              <w:rPr>
                <w:rFonts w:ascii="Verdana" w:hAnsi="Verdana"/>
                <w:sz w:val="20"/>
                <w:szCs w:val="20"/>
              </w:rPr>
              <w:t>immerse themselves in foo</w:t>
            </w:r>
            <w:r w:rsidR="01A5315B" w:rsidRPr="00717F1A">
              <w:rPr>
                <w:rFonts w:ascii="Verdana" w:hAnsi="Verdana"/>
                <w:sz w:val="20"/>
                <w:szCs w:val="20"/>
              </w:rPr>
              <w:t xml:space="preserve">d and music from different cultures around the world. </w:t>
            </w:r>
            <w:r w:rsidR="1329DFA8" w:rsidRPr="00717F1A">
              <w:rPr>
                <w:rFonts w:ascii="Verdana" w:hAnsi="Verdana"/>
                <w:sz w:val="20"/>
                <w:szCs w:val="20"/>
              </w:rPr>
              <w:t>As they explore African Music</w:t>
            </w:r>
            <w:r w:rsidR="4F8474EA" w:rsidRPr="00717F1A">
              <w:rPr>
                <w:rFonts w:ascii="Verdana" w:hAnsi="Verdana"/>
                <w:sz w:val="20"/>
                <w:szCs w:val="20"/>
              </w:rPr>
              <w:t>,</w:t>
            </w:r>
            <w:r w:rsidR="1329DFA8" w:rsidRPr="00717F1A">
              <w:rPr>
                <w:rFonts w:ascii="Verdana" w:hAnsi="Verdana"/>
                <w:sz w:val="20"/>
                <w:szCs w:val="20"/>
              </w:rPr>
              <w:t xml:space="preserve"> students will experiment with body drumming, call and response, rhythmic improvisation and ways to use percussion instruments. </w:t>
            </w:r>
            <w:r w:rsidR="52EBFB00" w:rsidRPr="00717F1A">
              <w:rPr>
                <w:rFonts w:ascii="Verdana" w:hAnsi="Verdana"/>
                <w:sz w:val="20"/>
                <w:szCs w:val="20"/>
              </w:rPr>
              <w:t>Alongside this</w:t>
            </w:r>
            <w:r w:rsidR="3A60527F" w:rsidRPr="00717F1A">
              <w:rPr>
                <w:rFonts w:ascii="Verdana" w:hAnsi="Verdana"/>
                <w:sz w:val="20"/>
                <w:szCs w:val="20"/>
              </w:rPr>
              <w:t>,</w:t>
            </w:r>
            <w:r w:rsidR="52EBFB00" w:rsidRPr="00717F1A">
              <w:rPr>
                <w:rFonts w:ascii="Verdana" w:hAnsi="Verdana"/>
                <w:sz w:val="20"/>
                <w:szCs w:val="20"/>
              </w:rPr>
              <w:t xml:space="preserve"> students will explore a </w:t>
            </w:r>
            <w:r w:rsidR="7E0C0BD6" w:rsidRPr="00717F1A">
              <w:rPr>
                <w:rFonts w:ascii="Verdana" w:hAnsi="Verdana"/>
                <w:sz w:val="20"/>
                <w:szCs w:val="20"/>
              </w:rPr>
              <w:t>range</w:t>
            </w:r>
            <w:r w:rsidR="52EBFB00" w:rsidRPr="00717F1A">
              <w:rPr>
                <w:rFonts w:ascii="Verdana" w:hAnsi="Verdana"/>
                <w:sz w:val="20"/>
                <w:szCs w:val="20"/>
              </w:rPr>
              <w:t xml:space="preserve"> of tastes and vocabulary to describe the </w:t>
            </w:r>
            <w:r w:rsidR="7851C822" w:rsidRPr="00717F1A">
              <w:rPr>
                <w:rFonts w:ascii="Verdana" w:hAnsi="Verdana"/>
                <w:sz w:val="20"/>
                <w:szCs w:val="20"/>
              </w:rPr>
              <w:t xml:space="preserve">experience </w:t>
            </w:r>
            <w:r w:rsidR="52EBFB00" w:rsidRPr="00717F1A">
              <w:rPr>
                <w:rFonts w:ascii="Verdana" w:hAnsi="Verdana"/>
                <w:sz w:val="20"/>
                <w:szCs w:val="20"/>
              </w:rPr>
              <w:t>of different foods. Students will make simple recipes using ingredients used in</w:t>
            </w:r>
            <w:r w:rsidR="6B3AF0CB" w:rsidRPr="00717F1A">
              <w:rPr>
                <w:rFonts w:ascii="Verdana" w:hAnsi="Verdana"/>
                <w:sz w:val="20"/>
                <w:szCs w:val="20"/>
              </w:rPr>
              <w:t xml:space="preserve"> African, Indian and Latin American cooking. </w:t>
            </w:r>
            <w:r w:rsidR="52EBFB00" w:rsidRPr="00717F1A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45E674C4" w14:textId="5BC66A96" w:rsidR="007A36C2" w:rsidRPr="00717F1A" w:rsidRDefault="007A36C2" w:rsidP="5F723FD2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F33C936" w:rsidRPr="00717F1A" w14:paraId="3C672F3B" w14:textId="77777777" w:rsidTr="330B0BC7">
        <w:trPr>
          <w:trHeight w:val="537"/>
        </w:trPr>
        <w:tc>
          <w:tcPr>
            <w:tcW w:w="1806" w:type="dxa"/>
          </w:tcPr>
          <w:p w14:paraId="73B65739" w14:textId="32CB3E00" w:rsidR="126CA1F1" w:rsidRPr="00717F1A" w:rsidRDefault="126CA1F1" w:rsidP="0F33C936">
            <w:pPr>
              <w:rPr>
                <w:rFonts w:ascii="Verdana" w:hAnsi="Verdana"/>
                <w:b/>
                <w:bCs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b/>
                <w:bCs/>
                <w:color w:val="002060"/>
                <w:sz w:val="20"/>
                <w:szCs w:val="20"/>
              </w:rPr>
              <w:t>MUSIC</w:t>
            </w:r>
          </w:p>
        </w:tc>
        <w:tc>
          <w:tcPr>
            <w:tcW w:w="7224" w:type="dxa"/>
            <w:gridSpan w:val="4"/>
            <w:shd w:val="clear" w:color="auto" w:fill="DAE8F8"/>
          </w:tcPr>
          <w:p w14:paraId="00682CF4" w14:textId="3D8B8649" w:rsidR="0F33C936" w:rsidRPr="00717F1A" w:rsidRDefault="0F33C936" w:rsidP="0F33C936">
            <w:pPr>
              <w:rPr>
                <w:sz w:val="20"/>
                <w:szCs w:val="20"/>
              </w:rPr>
            </w:pPr>
          </w:p>
        </w:tc>
      </w:tr>
      <w:tr w:rsidR="00BC39CF" w:rsidRPr="00717F1A" w14:paraId="358C24DA" w14:textId="77777777" w:rsidTr="330B0BC7">
        <w:trPr>
          <w:trHeight w:val="537"/>
        </w:trPr>
        <w:tc>
          <w:tcPr>
            <w:tcW w:w="1806" w:type="dxa"/>
          </w:tcPr>
          <w:p w14:paraId="51366C3C" w14:textId="77777777" w:rsidR="00BC39CF" w:rsidRPr="00717F1A" w:rsidRDefault="00BC39CF" w:rsidP="00BC39CF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1</w:t>
            </w:r>
          </w:p>
        </w:tc>
        <w:tc>
          <w:tcPr>
            <w:tcW w:w="7224" w:type="dxa"/>
            <w:gridSpan w:val="4"/>
          </w:tcPr>
          <w:p w14:paraId="2FE3143D" w14:textId="55117484" w:rsidR="00BC39CF" w:rsidRPr="00717F1A" w:rsidRDefault="73DCC9E1" w:rsidP="7EE5D521">
            <w:pPr>
              <w:rPr>
                <w:sz w:val="20"/>
                <w:szCs w:val="20"/>
              </w:rPr>
            </w:pPr>
            <w:r w:rsidRPr="00717F1A">
              <w:rPr>
                <w:sz w:val="20"/>
                <w:szCs w:val="20"/>
              </w:rPr>
              <w:t>To understand the role of rhythm in West African music</w:t>
            </w:r>
          </w:p>
        </w:tc>
      </w:tr>
      <w:tr w:rsidR="00BC39CF" w:rsidRPr="00717F1A" w14:paraId="73FCEE28" w14:textId="77777777" w:rsidTr="330B0BC7">
        <w:trPr>
          <w:trHeight w:val="537"/>
        </w:trPr>
        <w:tc>
          <w:tcPr>
            <w:tcW w:w="1806" w:type="dxa"/>
          </w:tcPr>
          <w:p w14:paraId="5C6E9DFA" w14:textId="77777777" w:rsidR="00BC39CF" w:rsidRPr="00717F1A" w:rsidRDefault="00BC39CF" w:rsidP="00BC39CF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2</w:t>
            </w:r>
          </w:p>
          <w:p w14:paraId="1AAF7769" w14:textId="77777777" w:rsidR="00BC39CF" w:rsidRPr="00717F1A" w:rsidRDefault="00BC39CF" w:rsidP="00BC39CF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7224" w:type="dxa"/>
            <w:gridSpan w:val="4"/>
          </w:tcPr>
          <w:p w14:paraId="5884A6B9" w14:textId="2101EFA8" w:rsidR="00BC39CF" w:rsidRPr="00717F1A" w:rsidRDefault="35B8C3F3" w:rsidP="7EE5D521">
            <w:pPr>
              <w:rPr>
                <w:sz w:val="20"/>
                <w:szCs w:val="20"/>
              </w:rPr>
            </w:pPr>
            <w:r w:rsidRPr="00717F1A">
              <w:rPr>
                <w:sz w:val="20"/>
                <w:szCs w:val="20"/>
              </w:rPr>
              <w:t xml:space="preserve">To improvise creative rhythms </w:t>
            </w:r>
          </w:p>
        </w:tc>
      </w:tr>
      <w:tr w:rsidR="00BC39CF" w:rsidRPr="00717F1A" w14:paraId="4E0D80F6" w14:textId="77777777" w:rsidTr="330B0BC7">
        <w:trPr>
          <w:trHeight w:val="537"/>
        </w:trPr>
        <w:tc>
          <w:tcPr>
            <w:tcW w:w="1806" w:type="dxa"/>
          </w:tcPr>
          <w:p w14:paraId="49496466" w14:textId="77777777" w:rsidR="00BC39CF" w:rsidRPr="00717F1A" w:rsidRDefault="00BC39CF" w:rsidP="00BC39CF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3</w:t>
            </w:r>
          </w:p>
          <w:p w14:paraId="1F9D7E3D" w14:textId="77777777" w:rsidR="00BC39CF" w:rsidRPr="00717F1A" w:rsidRDefault="00BC39CF" w:rsidP="00BC39CF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7224" w:type="dxa"/>
            <w:gridSpan w:val="4"/>
          </w:tcPr>
          <w:p w14:paraId="7800B430" w14:textId="10BBACCE" w:rsidR="00BC39CF" w:rsidRPr="00717F1A" w:rsidRDefault="7AEF3650" w:rsidP="7EE5D521">
            <w:pPr>
              <w:rPr>
                <w:sz w:val="20"/>
                <w:szCs w:val="20"/>
              </w:rPr>
            </w:pPr>
            <w:r w:rsidRPr="00717F1A">
              <w:rPr>
                <w:sz w:val="20"/>
                <w:szCs w:val="20"/>
              </w:rPr>
              <w:t xml:space="preserve">To identify the role of different percussion instruments </w:t>
            </w:r>
          </w:p>
        </w:tc>
      </w:tr>
      <w:tr w:rsidR="00BC39CF" w:rsidRPr="00717F1A" w14:paraId="5F8539E1" w14:textId="77777777" w:rsidTr="330B0BC7">
        <w:trPr>
          <w:trHeight w:val="537"/>
        </w:trPr>
        <w:tc>
          <w:tcPr>
            <w:tcW w:w="1806" w:type="dxa"/>
          </w:tcPr>
          <w:p w14:paraId="77192A04" w14:textId="77777777" w:rsidR="00BC39CF" w:rsidRPr="00717F1A" w:rsidRDefault="00BC39CF" w:rsidP="00BC39CF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4</w:t>
            </w:r>
          </w:p>
        </w:tc>
        <w:tc>
          <w:tcPr>
            <w:tcW w:w="7224" w:type="dxa"/>
            <w:gridSpan w:val="4"/>
          </w:tcPr>
          <w:p w14:paraId="4D3283A0" w14:textId="51A08A89" w:rsidR="00FF2F1C" w:rsidRPr="00717F1A" w:rsidRDefault="78E8D72C" w:rsidP="0F33C93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717F1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To explore how some West African music exploits the elements rhythm, texture and sonority?</w:t>
            </w:r>
          </w:p>
          <w:p w14:paraId="1B6DD4B1" w14:textId="7AF35EED" w:rsidR="00FF2F1C" w:rsidRPr="00717F1A" w:rsidRDefault="00FF2F1C" w:rsidP="7EE5D521">
            <w:pPr>
              <w:rPr>
                <w:sz w:val="20"/>
                <w:szCs w:val="20"/>
              </w:rPr>
            </w:pPr>
          </w:p>
        </w:tc>
      </w:tr>
      <w:tr w:rsidR="00BC39CF" w:rsidRPr="00717F1A" w14:paraId="5F8F9DF1" w14:textId="77777777" w:rsidTr="330B0BC7">
        <w:trPr>
          <w:trHeight w:val="537"/>
        </w:trPr>
        <w:tc>
          <w:tcPr>
            <w:tcW w:w="1806" w:type="dxa"/>
          </w:tcPr>
          <w:p w14:paraId="150A53B1" w14:textId="77777777" w:rsidR="00BC39CF" w:rsidRPr="00717F1A" w:rsidRDefault="00BC39CF" w:rsidP="00BC39CF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5</w:t>
            </w:r>
          </w:p>
        </w:tc>
        <w:tc>
          <w:tcPr>
            <w:tcW w:w="7224" w:type="dxa"/>
            <w:gridSpan w:val="4"/>
          </w:tcPr>
          <w:p w14:paraId="723292B3" w14:textId="6B02EB81" w:rsidR="00BC39CF" w:rsidRPr="00717F1A" w:rsidRDefault="250DF694" w:rsidP="0F33C93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717F1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To make decisions about how to structure a composition so that it has a sense of direction?</w:t>
            </w:r>
          </w:p>
          <w:p w14:paraId="483976CE" w14:textId="4790BC97" w:rsidR="00BC39CF" w:rsidRPr="00717F1A" w:rsidRDefault="00BC39CF" w:rsidP="7EE5D521">
            <w:pPr>
              <w:rPr>
                <w:sz w:val="20"/>
                <w:szCs w:val="20"/>
              </w:rPr>
            </w:pPr>
          </w:p>
        </w:tc>
      </w:tr>
      <w:tr w:rsidR="00BC39CF" w:rsidRPr="00717F1A" w14:paraId="6E33B8A5" w14:textId="77777777" w:rsidTr="330B0BC7">
        <w:trPr>
          <w:trHeight w:val="537"/>
        </w:trPr>
        <w:tc>
          <w:tcPr>
            <w:tcW w:w="1806" w:type="dxa"/>
          </w:tcPr>
          <w:p w14:paraId="23AB0FFA" w14:textId="77777777" w:rsidR="00BC39CF" w:rsidRPr="00717F1A" w:rsidRDefault="00BC39CF" w:rsidP="00BC39CF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6</w:t>
            </w:r>
          </w:p>
        </w:tc>
        <w:tc>
          <w:tcPr>
            <w:tcW w:w="7224" w:type="dxa"/>
            <w:gridSpan w:val="4"/>
          </w:tcPr>
          <w:p w14:paraId="68471C45" w14:textId="2A08FA48" w:rsidR="00BC39CF" w:rsidRPr="00717F1A" w:rsidRDefault="4FD1058B" w:rsidP="0F33C93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717F1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To explore how melody and rhythm is used in some Ghanaian music</w:t>
            </w:r>
          </w:p>
          <w:p w14:paraId="7490B319" w14:textId="62C6CB82" w:rsidR="00BC39CF" w:rsidRPr="00717F1A" w:rsidRDefault="00BC39CF" w:rsidP="7EE5D521">
            <w:pPr>
              <w:rPr>
                <w:sz w:val="20"/>
                <w:szCs w:val="20"/>
              </w:rPr>
            </w:pPr>
          </w:p>
        </w:tc>
      </w:tr>
      <w:tr w:rsidR="00BC39CF" w:rsidRPr="00717F1A" w14:paraId="604C67E2" w14:textId="77777777" w:rsidTr="330B0BC7">
        <w:trPr>
          <w:trHeight w:val="537"/>
        </w:trPr>
        <w:tc>
          <w:tcPr>
            <w:tcW w:w="1806" w:type="dxa"/>
          </w:tcPr>
          <w:p w14:paraId="513F87CE" w14:textId="77777777" w:rsidR="00BC39CF" w:rsidRPr="00717F1A" w:rsidRDefault="00BC39CF" w:rsidP="00BC39CF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7</w:t>
            </w:r>
          </w:p>
        </w:tc>
        <w:tc>
          <w:tcPr>
            <w:tcW w:w="7224" w:type="dxa"/>
            <w:gridSpan w:val="4"/>
          </w:tcPr>
          <w:p w14:paraId="51BCD8C7" w14:textId="5A537297" w:rsidR="00BC39CF" w:rsidRPr="00717F1A" w:rsidRDefault="5A1691F6" w:rsidP="0F33C93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717F1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To explore commonalities and differences in the style of African music against other musical styles</w:t>
            </w:r>
          </w:p>
          <w:p w14:paraId="0D49B90A" w14:textId="09B28CBD" w:rsidR="00BC39CF" w:rsidRPr="00717F1A" w:rsidRDefault="00BC39CF" w:rsidP="7EE5D521">
            <w:pPr>
              <w:rPr>
                <w:sz w:val="20"/>
                <w:szCs w:val="20"/>
              </w:rPr>
            </w:pPr>
          </w:p>
        </w:tc>
      </w:tr>
    </w:tbl>
    <w:p w14:paraId="722B46C2" w14:textId="5C08ADC9" w:rsidR="5F723FD2" w:rsidRPr="00717F1A" w:rsidRDefault="5F723FD2">
      <w:pPr>
        <w:rPr>
          <w:sz w:val="20"/>
          <w:szCs w:val="20"/>
        </w:rPr>
      </w:pPr>
    </w:p>
    <w:p w14:paraId="4D50AA4D" w14:textId="13BE2F23" w:rsidR="00C96B26" w:rsidRPr="00717F1A" w:rsidRDefault="00920585">
      <w:pPr>
        <w:rPr>
          <w:rFonts w:ascii="Verdana" w:hAnsi="Verdana"/>
          <w:color w:val="002060"/>
          <w:sz w:val="20"/>
          <w:szCs w:val="20"/>
        </w:rPr>
      </w:pPr>
      <w:r w:rsidRPr="00717F1A">
        <w:rPr>
          <w:rFonts w:ascii="Verdana" w:hAnsi="Verdana"/>
          <w:color w:val="002060"/>
          <w:sz w:val="20"/>
          <w:szCs w:val="20"/>
        </w:rPr>
        <w:t>Tier Three Keywords: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1642"/>
        <w:gridCol w:w="1560"/>
        <w:gridCol w:w="1412"/>
        <w:gridCol w:w="1504"/>
        <w:gridCol w:w="1439"/>
        <w:gridCol w:w="1459"/>
      </w:tblGrid>
      <w:tr w:rsidR="00B245FA" w:rsidRPr="00717F1A" w14:paraId="56E7C716" w14:textId="77777777" w:rsidTr="0F33C936">
        <w:tc>
          <w:tcPr>
            <w:tcW w:w="1650" w:type="dxa"/>
          </w:tcPr>
          <w:p w14:paraId="3ED141E8" w14:textId="738A6C54" w:rsidR="00920585" w:rsidRPr="00717F1A" w:rsidRDefault="46FCA13E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Percussion</w:t>
            </w:r>
          </w:p>
        </w:tc>
        <w:tc>
          <w:tcPr>
            <w:tcW w:w="1562" w:type="dxa"/>
          </w:tcPr>
          <w:p w14:paraId="7CDA4861" w14:textId="3501C80B" w:rsidR="00920585" w:rsidRPr="00717F1A" w:rsidRDefault="46FCA13E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Instruments</w:t>
            </w:r>
          </w:p>
        </w:tc>
        <w:tc>
          <w:tcPr>
            <w:tcW w:w="1420" w:type="dxa"/>
          </w:tcPr>
          <w:p w14:paraId="5D17AF0B" w14:textId="3F2674C9" w:rsidR="00920585" w:rsidRPr="00717F1A" w:rsidRDefault="46FCA13E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Rhythm</w:t>
            </w:r>
          </w:p>
        </w:tc>
        <w:tc>
          <w:tcPr>
            <w:tcW w:w="1514" w:type="dxa"/>
          </w:tcPr>
          <w:p w14:paraId="70A311EF" w14:textId="06914838" w:rsidR="00920585" w:rsidRPr="00717F1A" w:rsidRDefault="46FCA13E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Texture</w:t>
            </w:r>
          </w:p>
        </w:tc>
        <w:tc>
          <w:tcPr>
            <w:tcW w:w="1447" w:type="dxa"/>
          </w:tcPr>
          <w:p w14:paraId="3AF3EEF7" w14:textId="17E78F1A" w:rsidR="00920585" w:rsidRPr="00717F1A" w:rsidRDefault="46FCA13E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Sonority</w:t>
            </w:r>
          </w:p>
        </w:tc>
        <w:tc>
          <w:tcPr>
            <w:tcW w:w="1423" w:type="dxa"/>
          </w:tcPr>
          <w:p w14:paraId="3B235E5C" w14:textId="700F2461" w:rsidR="00920585" w:rsidRPr="00717F1A" w:rsidRDefault="46FCA13E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Composition</w:t>
            </w:r>
          </w:p>
        </w:tc>
      </w:tr>
      <w:tr w:rsidR="00B245FA" w:rsidRPr="00717F1A" w14:paraId="5DC8C621" w14:textId="77777777" w:rsidTr="0F33C936">
        <w:tc>
          <w:tcPr>
            <w:tcW w:w="1650" w:type="dxa"/>
          </w:tcPr>
          <w:p w14:paraId="14CD84C4" w14:textId="23DF162E" w:rsidR="00920585" w:rsidRPr="00717F1A" w:rsidRDefault="46FCA13E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Melody</w:t>
            </w:r>
          </w:p>
        </w:tc>
        <w:tc>
          <w:tcPr>
            <w:tcW w:w="1562" w:type="dxa"/>
          </w:tcPr>
          <w:p w14:paraId="2B6B0AA7" w14:textId="6579CCC1" w:rsidR="00920585" w:rsidRPr="00717F1A" w:rsidRDefault="46FCA13E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Creative</w:t>
            </w:r>
          </w:p>
        </w:tc>
        <w:tc>
          <w:tcPr>
            <w:tcW w:w="1420" w:type="dxa"/>
            <w:shd w:val="clear" w:color="auto" w:fill="DAE8F8"/>
          </w:tcPr>
          <w:p w14:paraId="44846C07" w14:textId="54DA7BB1" w:rsidR="00920585" w:rsidRPr="00717F1A" w:rsidRDefault="00920585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514" w:type="dxa"/>
            <w:shd w:val="clear" w:color="auto" w:fill="DAE8F8"/>
          </w:tcPr>
          <w:p w14:paraId="27312DB3" w14:textId="4E8029D8" w:rsidR="00920585" w:rsidRPr="00717F1A" w:rsidRDefault="00920585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447" w:type="dxa"/>
            <w:shd w:val="clear" w:color="auto" w:fill="DAE8F8"/>
          </w:tcPr>
          <w:p w14:paraId="24B2E7BF" w14:textId="637E9BC2" w:rsidR="00920585" w:rsidRPr="00717F1A" w:rsidRDefault="00920585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DAE8F8"/>
          </w:tcPr>
          <w:p w14:paraId="7E715B4E" w14:textId="36EAAD01" w:rsidR="00920585" w:rsidRPr="00717F1A" w:rsidRDefault="00920585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</w:tr>
    </w:tbl>
    <w:p w14:paraId="45B60B97" w14:textId="3EE948C0" w:rsidR="7D0CB3A1" w:rsidRPr="00717F1A" w:rsidRDefault="7D0CB3A1" w:rsidP="7D0CB3A1">
      <w:pPr>
        <w:rPr>
          <w:sz w:val="20"/>
          <w:szCs w:val="20"/>
        </w:rPr>
      </w:pPr>
      <w:bookmarkStart w:id="0" w:name="_GoBack"/>
      <w:bookmarkEnd w:id="0"/>
    </w:p>
    <w:tbl>
      <w:tblPr>
        <w:tblStyle w:val="TableGrid"/>
        <w:tblW w:w="9030" w:type="dxa"/>
        <w:tblLook w:val="04A0" w:firstRow="1" w:lastRow="0" w:firstColumn="1" w:lastColumn="0" w:noHBand="0" w:noVBand="1"/>
      </w:tblPr>
      <w:tblGrid>
        <w:gridCol w:w="1771"/>
        <w:gridCol w:w="7037"/>
        <w:gridCol w:w="222"/>
      </w:tblGrid>
      <w:tr w:rsidR="0F33C936" w:rsidRPr="00717F1A" w14:paraId="05E8BC07" w14:textId="77777777" w:rsidTr="0F33C936">
        <w:trPr>
          <w:trHeight w:val="537"/>
        </w:trPr>
        <w:tc>
          <w:tcPr>
            <w:tcW w:w="1806" w:type="dxa"/>
          </w:tcPr>
          <w:p w14:paraId="108F69F5" w14:textId="055014DC" w:rsidR="2A1C9FE9" w:rsidRPr="00717F1A" w:rsidRDefault="2A1C9FE9" w:rsidP="0F33C936">
            <w:pPr>
              <w:rPr>
                <w:rFonts w:ascii="Verdana" w:hAnsi="Verdana"/>
                <w:b/>
                <w:bCs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b/>
                <w:bCs/>
                <w:color w:val="002060"/>
                <w:sz w:val="20"/>
                <w:szCs w:val="20"/>
              </w:rPr>
              <w:t>TECH</w:t>
            </w:r>
          </w:p>
        </w:tc>
        <w:tc>
          <w:tcPr>
            <w:tcW w:w="7224" w:type="dxa"/>
            <w:shd w:val="clear" w:color="auto" w:fill="DAE8F8"/>
          </w:tcPr>
          <w:p w14:paraId="3C77B499" w14:textId="160626C1" w:rsidR="0F33C936" w:rsidRPr="00717F1A" w:rsidRDefault="0F33C936" w:rsidP="0F33C936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14:paraId="48611D11" w14:textId="77777777" w:rsidR="006B2778" w:rsidRPr="00717F1A" w:rsidRDefault="00717F1A">
            <w:pPr>
              <w:rPr>
                <w:sz w:val="20"/>
                <w:szCs w:val="20"/>
              </w:rPr>
            </w:pPr>
          </w:p>
        </w:tc>
      </w:tr>
      <w:tr w:rsidR="7D0CB3A1" w:rsidRPr="00717F1A" w14:paraId="65968356" w14:textId="77777777" w:rsidTr="0F33C936">
        <w:trPr>
          <w:gridAfter w:val="1"/>
          <w:trHeight w:val="537"/>
        </w:trPr>
        <w:tc>
          <w:tcPr>
            <w:tcW w:w="1806" w:type="dxa"/>
          </w:tcPr>
          <w:p w14:paraId="075237FC" w14:textId="77777777" w:rsidR="7D0CB3A1" w:rsidRPr="00717F1A" w:rsidRDefault="7D0CB3A1" w:rsidP="7D0CB3A1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1</w:t>
            </w:r>
          </w:p>
        </w:tc>
        <w:tc>
          <w:tcPr>
            <w:tcW w:w="7224" w:type="dxa"/>
          </w:tcPr>
          <w:p w14:paraId="07ECF17A" w14:textId="541F3CBF" w:rsidR="3C63865C" w:rsidRPr="00717F1A" w:rsidRDefault="630718DF" w:rsidP="0F33C93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717F1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Explore food using the five senses and describe tastes using simple words or symbols.</w:t>
            </w:r>
          </w:p>
          <w:p w14:paraId="73E2F618" w14:textId="5E73FE67" w:rsidR="3C63865C" w:rsidRPr="00717F1A" w:rsidRDefault="3C63865C" w:rsidP="0F33C936">
            <w:pPr>
              <w:rPr>
                <w:rFonts w:ascii="Calibri" w:eastAsia="Calibri" w:hAnsi="Calibri" w:cs="Calibri"/>
                <w:color w:val="203764"/>
                <w:sz w:val="20"/>
                <w:szCs w:val="20"/>
              </w:rPr>
            </w:pPr>
          </w:p>
        </w:tc>
      </w:tr>
      <w:tr w:rsidR="7D0CB3A1" w:rsidRPr="00717F1A" w14:paraId="485E2D22" w14:textId="77777777" w:rsidTr="0F33C936">
        <w:trPr>
          <w:gridAfter w:val="1"/>
          <w:trHeight w:val="537"/>
        </w:trPr>
        <w:tc>
          <w:tcPr>
            <w:tcW w:w="1806" w:type="dxa"/>
          </w:tcPr>
          <w:p w14:paraId="1771E453" w14:textId="77777777" w:rsidR="7D0CB3A1" w:rsidRPr="00717F1A" w:rsidRDefault="7D0CB3A1" w:rsidP="7D0CB3A1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2</w:t>
            </w:r>
          </w:p>
          <w:p w14:paraId="61E4321B" w14:textId="77777777" w:rsidR="7D0CB3A1" w:rsidRPr="00717F1A" w:rsidRDefault="7D0CB3A1" w:rsidP="7D0CB3A1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7224" w:type="dxa"/>
          </w:tcPr>
          <w:p w14:paraId="1C03E6AC" w14:textId="74123764" w:rsidR="201A9084" w:rsidRPr="00717F1A" w:rsidRDefault="586258EF" w:rsidP="7D0CB3A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717F1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Recognise common African/Indian/Latin American ingredients and link them to common dishes</w:t>
            </w:r>
          </w:p>
        </w:tc>
      </w:tr>
      <w:tr w:rsidR="7D0CB3A1" w:rsidRPr="00717F1A" w14:paraId="20CEC0EC" w14:textId="77777777" w:rsidTr="0F33C936">
        <w:trPr>
          <w:gridAfter w:val="1"/>
          <w:trHeight w:val="537"/>
        </w:trPr>
        <w:tc>
          <w:tcPr>
            <w:tcW w:w="1806" w:type="dxa"/>
          </w:tcPr>
          <w:p w14:paraId="507A33E7" w14:textId="77777777" w:rsidR="7D0CB3A1" w:rsidRPr="00717F1A" w:rsidRDefault="7D0CB3A1" w:rsidP="7D0CB3A1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3</w:t>
            </w:r>
          </w:p>
          <w:p w14:paraId="7CA1E36D" w14:textId="77777777" w:rsidR="7D0CB3A1" w:rsidRPr="00717F1A" w:rsidRDefault="7D0CB3A1" w:rsidP="7D0CB3A1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7224" w:type="dxa"/>
          </w:tcPr>
          <w:p w14:paraId="42A8A84F" w14:textId="70252572" w:rsidR="560F948B" w:rsidRPr="00717F1A" w:rsidRDefault="2306ED63" w:rsidP="0F33C93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717F1A">
              <w:rPr>
                <w:rFonts w:ascii="Calibri" w:eastAsia="Calibri" w:hAnsi="Calibri" w:cs="Calibri"/>
                <w:sz w:val="20"/>
                <w:szCs w:val="20"/>
              </w:rPr>
              <w:t>Prepare simple dishes from a range of countries/cultures</w:t>
            </w:r>
          </w:p>
        </w:tc>
      </w:tr>
    </w:tbl>
    <w:p w14:paraId="5D7F720E" w14:textId="2754BDCF" w:rsidR="0F33C936" w:rsidRPr="00717F1A" w:rsidRDefault="0F33C936">
      <w:pPr>
        <w:rPr>
          <w:sz w:val="20"/>
          <w:szCs w:val="20"/>
        </w:rPr>
      </w:pPr>
    </w:p>
    <w:p w14:paraId="0440B336" w14:textId="6AA07BE9" w:rsidR="7D0CB3A1" w:rsidRPr="00717F1A" w:rsidRDefault="7D0CB3A1">
      <w:pPr>
        <w:rPr>
          <w:sz w:val="20"/>
          <w:szCs w:val="20"/>
        </w:rPr>
      </w:pPr>
    </w:p>
    <w:p w14:paraId="23501693" w14:textId="13BE2F23" w:rsidR="50BC00C5" w:rsidRPr="00717F1A" w:rsidRDefault="50BC00C5" w:rsidP="7D0CB3A1">
      <w:pPr>
        <w:rPr>
          <w:rFonts w:ascii="Verdana" w:hAnsi="Verdana"/>
          <w:color w:val="002060"/>
          <w:sz w:val="20"/>
          <w:szCs w:val="20"/>
        </w:rPr>
      </w:pPr>
      <w:r w:rsidRPr="00717F1A">
        <w:rPr>
          <w:rFonts w:ascii="Verdana" w:hAnsi="Verdana"/>
          <w:color w:val="002060"/>
          <w:sz w:val="20"/>
          <w:szCs w:val="20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1"/>
        <w:gridCol w:w="1701"/>
        <w:gridCol w:w="1420"/>
        <w:gridCol w:w="1514"/>
        <w:gridCol w:w="1447"/>
        <w:gridCol w:w="1423"/>
      </w:tblGrid>
      <w:tr w:rsidR="7D0CB3A1" w:rsidRPr="00717F1A" w14:paraId="7935776F" w14:textId="77777777" w:rsidTr="0F33C936">
        <w:trPr>
          <w:trHeight w:val="300"/>
        </w:trPr>
        <w:tc>
          <w:tcPr>
            <w:tcW w:w="1511" w:type="dxa"/>
          </w:tcPr>
          <w:p w14:paraId="7E079060" w14:textId="21CFFA4B" w:rsidR="609BF8C0" w:rsidRPr="00717F1A" w:rsidRDefault="6D25D267" w:rsidP="7D0CB3A1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Senses</w:t>
            </w:r>
          </w:p>
        </w:tc>
        <w:tc>
          <w:tcPr>
            <w:tcW w:w="1701" w:type="dxa"/>
          </w:tcPr>
          <w:p w14:paraId="2356E1AB" w14:textId="4355B832" w:rsidR="609BF8C0" w:rsidRPr="00717F1A" w:rsidRDefault="6D25D267" w:rsidP="7D0CB3A1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Taste</w:t>
            </w:r>
          </w:p>
        </w:tc>
        <w:tc>
          <w:tcPr>
            <w:tcW w:w="1420" w:type="dxa"/>
          </w:tcPr>
          <w:p w14:paraId="13EACE52" w14:textId="7EE559AF" w:rsidR="609BF8C0" w:rsidRPr="00717F1A" w:rsidRDefault="6D25D267" w:rsidP="7D0CB3A1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Ingredients</w:t>
            </w:r>
          </w:p>
        </w:tc>
        <w:tc>
          <w:tcPr>
            <w:tcW w:w="1514" w:type="dxa"/>
          </w:tcPr>
          <w:p w14:paraId="24618EB8" w14:textId="60E4D06A" w:rsidR="609BF8C0" w:rsidRPr="00717F1A" w:rsidRDefault="6D25D267" w:rsidP="7D0CB3A1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Culture</w:t>
            </w:r>
          </w:p>
        </w:tc>
        <w:tc>
          <w:tcPr>
            <w:tcW w:w="1447" w:type="dxa"/>
          </w:tcPr>
          <w:p w14:paraId="1903C20F" w14:textId="2D6DA096" w:rsidR="609BF8C0" w:rsidRPr="00717F1A" w:rsidRDefault="6D25D267" w:rsidP="7D0CB3A1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Traditions</w:t>
            </w:r>
          </w:p>
        </w:tc>
        <w:tc>
          <w:tcPr>
            <w:tcW w:w="1423" w:type="dxa"/>
          </w:tcPr>
          <w:p w14:paraId="2A5FDB07" w14:textId="5211038D" w:rsidR="609BF8C0" w:rsidRPr="00717F1A" w:rsidRDefault="6D25D267" w:rsidP="7D0CB3A1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Savoury</w:t>
            </w:r>
          </w:p>
        </w:tc>
      </w:tr>
      <w:tr w:rsidR="7D0CB3A1" w:rsidRPr="00717F1A" w14:paraId="1FEBC727" w14:textId="77777777" w:rsidTr="0F33C936">
        <w:trPr>
          <w:trHeight w:val="300"/>
        </w:trPr>
        <w:tc>
          <w:tcPr>
            <w:tcW w:w="1511" w:type="dxa"/>
          </w:tcPr>
          <w:p w14:paraId="26D8BFD7" w14:textId="0EF9AE42" w:rsidR="609BF8C0" w:rsidRPr="00717F1A" w:rsidRDefault="6D25D267" w:rsidP="7D0CB3A1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Sweet</w:t>
            </w:r>
          </w:p>
        </w:tc>
        <w:tc>
          <w:tcPr>
            <w:tcW w:w="1701" w:type="dxa"/>
          </w:tcPr>
          <w:p w14:paraId="7413A3BB" w14:textId="2C2DB081" w:rsidR="609BF8C0" w:rsidRPr="00717F1A" w:rsidRDefault="6D25D267" w:rsidP="7D0CB3A1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717F1A">
              <w:rPr>
                <w:rFonts w:ascii="Verdana" w:hAnsi="Verdana"/>
                <w:color w:val="002060"/>
                <w:sz w:val="20"/>
                <w:szCs w:val="20"/>
              </w:rPr>
              <w:t>Spicy</w:t>
            </w:r>
          </w:p>
        </w:tc>
        <w:tc>
          <w:tcPr>
            <w:tcW w:w="1420" w:type="dxa"/>
            <w:shd w:val="clear" w:color="auto" w:fill="DAE8F8"/>
          </w:tcPr>
          <w:p w14:paraId="58CE2EEF" w14:textId="6365762A" w:rsidR="609BF8C0" w:rsidRPr="00717F1A" w:rsidRDefault="609BF8C0" w:rsidP="7D0CB3A1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514" w:type="dxa"/>
            <w:shd w:val="clear" w:color="auto" w:fill="D9E2F3" w:themeFill="accent1" w:themeFillTint="33"/>
          </w:tcPr>
          <w:p w14:paraId="2C14CF17" w14:textId="6E4C30DE" w:rsidR="7D0CB3A1" w:rsidRPr="00717F1A" w:rsidRDefault="7D0CB3A1" w:rsidP="7D0CB3A1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447" w:type="dxa"/>
            <w:shd w:val="clear" w:color="auto" w:fill="D9E2F3" w:themeFill="accent1" w:themeFillTint="33"/>
          </w:tcPr>
          <w:p w14:paraId="789EE8B0" w14:textId="53FD1FC5" w:rsidR="7D0CB3A1" w:rsidRPr="00717F1A" w:rsidRDefault="7D0CB3A1" w:rsidP="7D0CB3A1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D9E2F3" w:themeFill="accent1" w:themeFillTint="33"/>
          </w:tcPr>
          <w:p w14:paraId="01C44E54" w14:textId="26BFB836" w:rsidR="7D0CB3A1" w:rsidRPr="00717F1A" w:rsidRDefault="7D0CB3A1" w:rsidP="7D0CB3A1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</w:tr>
    </w:tbl>
    <w:p w14:paraId="2289BBA9" w14:textId="2E305515" w:rsidR="7D0CB3A1" w:rsidRPr="00717F1A" w:rsidRDefault="7D0CB3A1" w:rsidP="7D0CB3A1">
      <w:pPr>
        <w:rPr>
          <w:rFonts w:ascii="Verdana" w:hAnsi="Verdana"/>
          <w:color w:val="002060"/>
          <w:sz w:val="20"/>
          <w:szCs w:val="20"/>
        </w:rPr>
      </w:pPr>
    </w:p>
    <w:p w14:paraId="0C14A11C" w14:textId="77777777" w:rsidR="7D0CB3A1" w:rsidRPr="00717F1A" w:rsidRDefault="7D0CB3A1" w:rsidP="7D0CB3A1">
      <w:pPr>
        <w:rPr>
          <w:rFonts w:ascii="Verdana" w:hAnsi="Verdana"/>
          <w:color w:val="002060"/>
          <w:sz w:val="20"/>
          <w:szCs w:val="20"/>
        </w:rPr>
      </w:pPr>
    </w:p>
    <w:p w14:paraId="1DF01CC1" w14:textId="3C3BE68F" w:rsidR="609BF8C0" w:rsidRPr="00717F1A" w:rsidRDefault="609BF8C0" w:rsidP="7D0CB3A1">
      <w:pPr>
        <w:rPr>
          <w:rFonts w:ascii="Verdana" w:hAnsi="Verdana"/>
          <w:color w:val="002060"/>
          <w:sz w:val="20"/>
          <w:szCs w:val="20"/>
        </w:rPr>
      </w:pPr>
      <w:r w:rsidRPr="00717F1A">
        <w:rPr>
          <w:rFonts w:ascii="Verdana" w:hAnsi="Verdana"/>
          <w:color w:val="002060"/>
          <w:sz w:val="20"/>
          <w:szCs w:val="20"/>
        </w:rPr>
        <w:t>Recommended Reading:</w:t>
      </w:r>
    </w:p>
    <w:p w14:paraId="3039AFF3" w14:textId="6D8C14DD" w:rsidR="330B0BC7" w:rsidRDefault="330B0BC7" w:rsidP="330B0BC7">
      <w:pPr>
        <w:rPr>
          <w:rFonts w:ascii="Verdana" w:hAnsi="Verdana"/>
          <w:color w:val="002060"/>
          <w:sz w:val="24"/>
          <w:szCs w:val="24"/>
        </w:rPr>
      </w:pPr>
    </w:p>
    <w:p w14:paraId="28E82207" w14:textId="331FD921" w:rsidR="21A36D1A" w:rsidRDefault="2A0A9679" w:rsidP="330B0BC7">
      <w:r>
        <w:rPr>
          <w:noProof/>
        </w:rPr>
        <w:drawing>
          <wp:inline distT="0" distB="0" distL="0" distR="0" wp14:anchorId="7E03274F" wp14:editId="46D8AF07">
            <wp:extent cx="1952625" cy="2343150"/>
            <wp:effectExtent l="0" t="0" r="0" b="0"/>
            <wp:docPr id="13539649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96499" name="Picture 13539649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1C9DD9" wp14:editId="4F9A131F">
            <wp:extent cx="1952625" cy="2343150"/>
            <wp:effectExtent l="0" t="0" r="0" b="0"/>
            <wp:docPr id="174612702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7026" name="Picture 174612702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DDB087" wp14:editId="24B518D0">
            <wp:extent cx="2133600" cy="2143125"/>
            <wp:effectExtent l="0" t="0" r="0" b="0"/>
            <wp:docPr id="12833730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37305" name="Picture 12833730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86B15" w14:textId="0618CB4D" w:rsidR="125E87ED" w:rsidRDefault="125E87ED" w:rsidP="0F33C936"/>
    <w:p w14:paraId="0E850224" w14:textId="5872E47E" w:rsidR="7AA93F9B" w:rsidRDefault="7AA93F9B" w:rsidP="330B0BC7">
      <w:pPr>
        <w:spacing w:before="240" w:after="120"/>
      </w:pPr>
    </w:p>
    <w:p w14:paraId="3B7B15DB" w14:textId="69525AE4" w:rsidR="7D0CB3A1" w:rsidRDefault="7D0CB3A1" w:rsidP="7D0CB3A1">
      <w:pPr>
        <w:rPr>
          <w:sz w:val="32"/>
          <w:szCs w:val="32"/>
        </w:rPr>
      </w:pPr>
    </w:p>
    <w:sectPr w:rsidR="7D0CB3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A59"/>
    <w:rsid w:val="000D1F7C"/>
    <w:rsid w:val="000E349C"/>
    <w:rsid w:val="00152E58"/>
    <w:rsid w:val="001B080A"/>
    <w:rsid w:val="001E1C28"/>
    <w:rsid w:val="002A401E"/>
    <w:rsid w:val="00314491"/>
    <w:rsid w:val="00405AE0"/>
    <w:rsid w:val="00455F38"/>
    <w:rsid w:val="005541A6"/>
    <w:rsid w:val="005C2ADA"/>
    <w:rsid w:val="00627406"/>
    <w:rsid w:val="006336EE"/>
    <w:rsid w:val="00710998"/>
    <w:rsid w:val="00717F1A"/>
    <w:rsid w:val="007501FA"/>
    <w:rsid w:val="007A36C2"/>
    <w:rsid w:val="007E5C02"/>
    <w:rsid w:val="0082039C"/>
    <w:rsid w:val="00824D8B"/>
    <w:rsid w:val="0086584F"/>
    <w:rsid w:val="008D477B"/>
    <w:rsid w:val="008F6C26"/>
    <w:rsid w:val="00920585"/>
    <w:rsid w:val="009352F5"/>
    <w:rsid w:val="009467E1"/>
    <w:rsid w:val="009D0BFB"/>
    <w:rsid w:val="00A269B2"/>
    <w:rsid w:val="00AD03F7"/>
    <w:rsid w:val="00AF4C1A"/>
    <w:rsid w:val="00B245FA"/>
    <w:rsid w:val="00B66B8B"/>
    <w:rsid w:val="00BC39CF"/>
    <w:rsid w:val="00C96B26"/>
    <w:rsid w:val="00D944D3"/>
    <w:rsid w:val="00E809A5"/>
    <w:rsid w:val="00F04698"/>
    <w:rsid w:val="00F1343F"/>
    <w:rsid w:val="00F72BBA"/>
    <w:rsid w:val="00FF2F1C"/>
    <w:rsid w:val="01A5315B"/>
    <w:rsid w:val="0304FA8B"/>
    <w:rsid w:val="031BD984"/>
    <w:rsid w:val="037FE5FD"/>
    <w:rsid w:val="03E726AA"/>
    <w:rsid w:val="07FEE2D3"/>
    <w:rsid w:val="0A048051"/>
    <w:rsid w:val="0AB906DE"/>
    <w:rsid w:val="0B3ACCDB"/>
    <w:rsid w:val="0C9DEBF8"/>
    <w:rsid w:val="0D337E67"/>
    <w:rsid w:val="0E0CB41C"/>
    <w:rsid w:val="0E11B6F6"/>
    <w:rsid w:val="0E1E0D9D"/>
    <w:rsid w:val="0E210077"/>
    <w:rsid w:val="0E6E9E33"/>
    <w:rsid w:val="0ED1F32E"/>
    <w:rsid w:val="0EE1DD0C"/>
    <w:rsid w:val="0EFCCBFE"/>
    <w:rsid w:val="0F0DF504"/>
    <w:rsid w:val="0F33C936"/>
    <w:rsid w:val="11C020BE"/>
    <w:rsid w:val="125E87ED"/>
    <w:rsid w:val="126CA1F1"/>
    <w:rsid w:val="12A07511"/>
    <w:rsid w:val="1329DFA8"/>
    <w:rsid w:val="15F0DD2B"/>
    <w:rsid w:val="166B71AB"/>
    <w:rsid w:val="179D697B"/>
    <w:rsid w:val="17A20E7B"/>
    <w:rsid w:val="1995017B"/>
    <w:rsid w:val="1A608641"/>
    <w:rsid w:val="1ADF9913"/>
    <w:rsid w:val="1B0A0987"/>
    <w:rsid w:val="1B61EB3D"/>
    <w:rsid w:val="1BD35C84"/>
    <w:rsid w:val="1CD14A36"/>
    <w:rsid w:val="1E41A334"/>
    <w:rsid w:val="201A9084"/>
    <w:rsid w:val="21A36D1A"/>
    <w:rsid w:val="22493822"/>
    <w:rsid w:val="22DC47AE"/>
    <w:rsid w:val="2306ED63"/>
    <w:rsid w:val="23ECE768"/>
    <w:rsid w:val="24821756"/>
    <w:rsid w:val="24DC6861"/>
    <w:rsid w:val="250DF694"/>
    <w:rsid w:val="2569861A"/>
    <w:rsid w:val="2619B2C4"/>
    <w:rsid w:val="271E7F34"/>
    <w:rsid w:val="2729A2FC"/>
    <w:rsid w:val="27F55EB1"/>
    <w:rsid w:val="292F3712"/>
    <w:rsid w:val="2A0A9679"/>
    <w:rsid w:val="2A1C9FE9"/>
    <w:rsid w:val="2A9B784B"/>
    <w:rsid w:val="2AA77FD9"/>
    <w:rsid w:val="2B1B5A10"/>
    <w:rsid w:val="2E03C87E"/>
    <w:rsid w:val="30BE1146"/>
    <w:rsid w:val="31689C05"/>
    <w:rsid w:val="317EC7EB"/>
    <w:rsid w:val="31D184AF"/>
    <w:rsid w:val="330B0BC7"/>
    <w:rsid w:val="34F3724B"/>
    <w:rsid w:val="352CF4CC"/>
    <w:rsid w:val="35A2B314"/>
    <w:rsid w:val="35B8C3F3"/>
    <w:rsid w:val="35D6F687"/>
    <w:rsid w:val="362CE35E"/>
    <w:rsid w:val="372980E2"/>
    <w:rsid w:val="3755E398"/>
    <w:rsid w:val="39B80A2E"/>
    <w:rsid w:val="3A60527F"/>
    <w:rsid w:val="3A855028"/>
    <w:rsid w:val="3B45F746"/>
    <w:rsid w:val="3C39D977"/>
    <w:rsid w:val="3C63865C"/>
    <w:rsid w:val="3C8C42BD"/>
    <w:rsid w:val="3D5B40AB"/>
    <w:rsid w:val="3E7D33DC"/>
    <w:rsid w:val="41C692E4"/>
    <w:rsid w:val="4326C76E"/>
    <w:rsid w:val="435603C9"/>
    <w:rsid w:val="4642EBBA"/>
    <w:rsid w:val="46FCA13E"/>
    <w:rsid w:val="480EADFF"/>
    <w:rsid w:val="4A037911"/>
    <w:rsid w:val="4ABD179C"/>
    <w:rsid w:val="4B5AD4EB"/>
    <w:rsid w:val="4DBAE1D1"/>
    <w:rsid w:val="4E4902B3"/>
    <w:rsid w:val="4EF1F289"/>
    <w:rsid w:val="4F5D165B"/>
    <w:rsid w:val="4F8474EA"/>
    <w:rsid w:val="4FD1058B"/>
    <w:rsid w:val="50A5569A"/>
    <w:rsid w:val="50AB372E"/>
    <w:rsid w:val="50BC00C5"/>
    <w:rsid w:val="52EB0F7C"/>
    <w:rsid w:val="52EBFB00"/>
    <w:rsid w:val="532F5441"/>
    <w:rsid w:val="54983977"/>
    <w:rsid w:val="551DA0F9"/>
    <w:rsid w:val="55957BBB"/>
    <w:rsid w:val="560F948B"/>
    <w:rsid w:val="57D8398B"/>
    <w:rsid w:val="5806B88E"/>
    <w:rsid w:val="586258EF"/>
    <w:rsid w:val="59551713"/>
    <w:rsid w:val="595BC4B1"/>
    <w:rsid w:val="59AD3703"/>
    <w:rsid w:val="5A1691F6"/>
    <w:rsid w:val="5AE1FA58"/>
    <w:rsid w:val="5BFC167C"/>
    <w:rsid w:val="5CDD3B96"/>
    <w:rsid w:val="5F723FD2"/>
    <w:rsid w:val="603E4F23"/>
    <w:rsid w:val="60782314"/>
    <w:rsid w:val="609BF8C0"/>
    <w:rsid w:val="6182713B"/>
    <w:rsid w:val="62C2A69E"/>
    <w:rsid w:val="62D26C0D"/>
    <w:rsid w:val="630718DF"/>
    <w:rsid w:val="63EAC040"/>
    <w:rsid w:val="640788A8"/>
    <w:rsid w:val="66521E8B"/>
    <w:rsid w:val="66B81FC8"/>
    <w:rsid w:val="67D41F2B"/>
    <w:rsid w:val="68FFC35C"/>
    <w:rsid w:val="6AFA3604"/>
    <w:rsid w:val="6AFF9EF3"/>
    <w:rsid w:val="6B3AF0CB"/>
    <w:rsid w:val="6BBB8850"/>
    <w:rsid w:val="6C43031C"/>
    <w:rsid w:val="6D02279D"/>
    <w:rsid w:val="6D25D267"/>
    <w:rsid w:val="6DFF7081"/>
    <w:rsid w:val="7148BBF1"/>
    <w:rsid w:val="73DCC9E1"/>
    <w:rsid w:val="73DD902A"/>
    <w:rsid w:val="74052D16"/>
    <w:rsid w:val="74088586"/>
    <w:rsid w:val="747467D8"/>
    <w:rsid w:val="75EEBA0C"/>
    <w:rsid w:val="7851C822"/>
    <w:rsid w:val="78E8D72C"/>
    <w:rsid w:val="7A51C055"/>
    <w:rsid w:val="7AA93F9B"/>
    <w:rsid w:val="7AD2C295"/>
    <w:rsid w:val="7AEF3650"/>
    <w:rsid w:val="7CB77884"/>
    <w:rsid w:val="7CE86CF9"/>
    <w:rsid w:val="7D0CB3A1"/>
    <w:rsid w:val="7E0C0BD6"/>
    <w:rsid w:val="7EE5D521"/>
    <w:rsid w:val="7F09B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1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501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7501FA"/>
  </w:style>
  <w:style w:type="character" w:styleId="Hyperlink">
    <w:name w:val="Hyperlink"/>
    <w:basedOn w:val="DefaultParagraphFont"/>
    <w:uiPriority w:val="99"/>
    <w:unhideWhenUsed/>
    <w:rsid w:val="006274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7406"/>
    <w:rPr>
      <w:color w:val="605E5C"/>
      <w:shd w:val="clear" w:color="auto" w:fill="E1DFDD"/>
    </w:rPr>
  </w:style>
  <w:style w:type="character" w:customStyle="1" w:styleId="a-text-italic">
    <w:name w:val="a-text-italic"/>
    <w:basedOn w:val="DefaultParagraphFont"/>
    <w:rsid w:val="00627406"/>
  </w:style>
  <w:style w:type="character" w:customStyle="1" w:styleId="a-size-large">
    <w:name w:val="a-size-large"/>
    <w:basedOn w:val="DefaultParagraphFont"/>
    <w:rsid w:val="006274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Ozlem Demirezer (Kenwood)</cp:lastModifiedBy>
  <cp:revision>10</cp:revision>
  <cp:lastPrinted>2025-12-19T10:18:00Z</cp:lastPrinted>
  <dcterms:created xsi:type="dcterms:W3CDTF">2025-12-02T19:46:00Z</dcterms:created>
  <dcterms:modified xsi:type="dcterms:W3CDTF">2025-12-19T10:18:00Z</dcterms:modified>
</cp:coreProperties>
</file>