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471544" w:rsidRPr="00B245FA" w14:paraId="114F8AFB" w14:textId="77777777" w:rsidTr="000E11FB">
        <w:trPr>
          <w:trHeight w:val="557"/>
        </w:trPr>
        <w:tc>
          <w:tcPr>
            <w:tcW w:w="3210" w:type="dxa"/>
            <w:gridSpan w:val="3"/>
          </w:tcPr>
          <w:p w14:paraId="0B5827D2" w14:textId="68D9DCB0" w:rsidR="00471544" w:rsidRPr="00B245FA" w:rsidRDefault="00471544" w:rsidP="0047154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Willow</w:t>
            </w:r>
          </w:p>
        </w:tc>
        <w:tc>
          <w:tcPr>
            <w:tcW w:w="2956" w:type="dxa"/>
          </w:tcPr>
          <w:p w14:paraId="4FFC4FF2" w14:textId="77777777" w:rsidR="00471544" w:rsidRDefault="00471544" w:rsidP="0047154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D93DAA5" w14:textId="77777777" w:rsidR="00471544" w:rsidRPr="00B245FA" w:rsidRDefault="00471544" w:rsidP="0047154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4C37BCB7" w14:textId="63C6EF52" w:rsidR="00471544" w:rsidRPr="00B245FA" w:rsidRDefault="00471544" w:rsidP="0047154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917B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471544" w:rsidRPr="00B245FA" w14:paraId="056A7356" w14:textId="77777777" w:rsidTr="000E11FB">
        <w:trPr>
          <w:trHeight w:val="412"/>
        </w:trPr>
        <w:tc>
          <w:tcPr>
            <w:tcW w:w="1414" w:type="dxa"/>
            <w:gridSpan w:val="2"/>
          </w:tcPr>
          <w:p w14:paraId="33937223" w14:textId="77777777" w:rsidR="00471544" w:rsidRPr="00B245FA" w:rsidRDefault="00471544" w:rsidP="0047154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8E6FF9" w14:textId="77777777" w:rsidR="00471544" w:rsidRPr="00B245FA" w:rsidRDefault="00471544" w:rsidP="0047154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471544" w:rsidRPr="00B245FA" w14:paraId="62110616" w14:textId="77777777" w:rsidTr="000E11FB">
        <w:trPr>
          <w:trHeight w:val="500"/>
        </w:trPr>
        <w:tc>
          <w:tcPr>
            <w:tcW w:w="9067" w:type="dxa"/>
            <w:gridSpan w:val="5"/>
          </w:tcPr>
          <w:p w14:paraId="5FD74F7B" w14:textId="77777777" w:rsidR="00471544" w:rsidRPr="001518E9" w:rsidRDefault="00471544" w:rsidP="0047154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AE1058" w:rsidRPr="00B245FA" w14:paraId="04422B04" w14:textId="77777777" w:rsidTr="00485DE4">
        <w:trPr>
          <w:trHeight w:val="500"/>
        </w:trPr>
        <w:tc>
          <w:tcPr>
            <w:tcW w:w="9067" w:type="dxa"/>
            <w:gridSpan w:val="5"/>
          </w:tcPr>
          <w:p w14:paraId="5D324252" w14:textId="77777777" w:rsidR="00AE1058" w:rsidRDefault="00AE1058" w:rsidP="00AE10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6C273AB3" w14:textId="77777777" w:rsidR="00AE1058" w:rsidRDefault="00AE1058" w:rsidP="00AE10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HT1 – Population</w:t>
            </w:r>
          </w:p>
          <w:p w14:paraId="3803C8FC" w14:textId="77777777" w:rsidR="00AE1058" w:rsidRPr="001518E9" w:rsidRDefault="00AE1058" w:rsidP="00AE10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HT2 – British Empire</w:t>
            </w:r>
          </w:p>
        </w:tc>
      </w:tr>
      <w:tr w:rsidR="00AE1058" w:rsidRPr="00B245FA" w14:paraId="7D58A73B" w14:textId="77777777" w:rsidTr="00485DE4">
        <w:trPr>
          <w:trHeight w:val="537"/>
        </w:trPr>
        <w:tc>
          <w:tcPr>
            <w:tcW w:w="1001" w:type="dxa"/>
          </w:tcPr>
          <w:p w14:paraId="7978E628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2E228518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why population changes</w:t>
            </w:r>
          </w:p>
        </w:tc>
      </w:tr>
      <w:tr w:rsidR="00AE1058" w:rsidRPr="00B245FA" w14:paraId="045C7DF8" w14:textId="77777777" w:rsidTr="00485DE4">
        <w:trPr>
          <w:trHeight w:val="537"/>
        </w:trPr>
        <w:tc>
          <w:tcPr>
            <w:tcW w:w="1001" w:type="dxa"/>
          </w:tcPr>
          <w:p w14:paraId="4D148781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279F507B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5DF58C0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understand what a Demographic Transition Model is</w:t>
            </w:r>
          </w:p>
        </w:tc>
      </w:tr>
      <w:tr w:rsidR="00AE1058" w:rsidRPr="00B245FA" w14:paraId="7C6CF9A5" w14:textId="77777777" w:rsidTr="00485DE4">
        <w:trPr>
          <w:trHeight w:val="537"/>
        </w:trPr>
        <w:tc>
          <w:tcPr>
            <w:tcW w:w="1001" w:type="dxa"/>
          </w:tcPr>
          <w:p w14:paraId="6B5939C1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590996D3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5FEC0447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population density and how it is distributed</w:t>
            </w:r>
          </w:p>
        </w:tc>
      </w:tr>
      <w:tr w:rsidR="00AE1058" w:rsidRPr="00B245FA" w14:paraId="0282E969" w14:textId="77777777" w:rsidTr="00485DE4">
        <w:trPr>
          <w:trHeight w:val="537"/>
        </w:trPr>
        <w:tc>
          <w:tcPr>
            <w:tcW w:w="1001" w:type="dxa"/>
          </w:tcPr>
          <w:p w14:paraId="7BB237AF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7F0F2171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give examples of overpopulation and how governments approach this</w:t>
            </w:r>
          </w:p>
        </w:tc>
      </w:tr>
      <w:tr w:rsidR="00AE1058" w:rsidRPr="00B245FA" w14:paraId="61D43A22" w14:textId="77777777" w:rsidTr="00485DE4">
        <w:trPr>
          <w:trHeight w:val="537"/>
        </w:trPr>
        <w:tc>
          <w:tcPr>
            <w:tcW w:w="1001" w:type="dxa"/>
          </w:tcPr>
          <w:p w14:paraId="73411046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221A30F0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recall the features of coastal erosion from last term</w:t>
            </w:r>
          </w:p>
        </w:tc>
      </w:tr>
      <w:tr w:rsidR="00AE1058" w:rsidRPr="00B245FA" w14:paraId="4F782615" w14:textId="77777777" w:rsidTr="00485DE4">
        <w:trPr>
          <w:trHeight w:val="537"/>
        </w:trPr>
        <w:tc>
          <w:tcPr>
            <w:tcW w:w="1001" w:type="dxa"/>
          </w:tcPr>
          <w:p w14:paraId="25C7071D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F68B86D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  <w:tr w:rsidR="00AE1058" w:rsidRPr="00B245FA" w14:paraId="4F9103B8" w14:textId="77777777" w:rsidTr="00485DE4">
        <w:trPr>
          <w:trHeight w:val="537"/>
        </w:trPr>
        <w:tc>
          <w:tcPr>
            <w:tcW w:w="1001" w:type="dxa"/>
          </w:tcPr>
          <w:p w14:paraId="4F59D077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39F4118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identify key features of how Britain ruled over India.</w:t>
            </w:r>
          </w:p>
        </w:tc>
      </w:tr>
      <w:tr w:rsidR="00AE1058" w:rsidRPr="00B245FA" w14:paraId="35EDC15B" w14:textId="77777777" w:rsidTr="00485DE4">
        <w:trPr>
          <w:trHeight w:val="537"/>
        </w:trPr>
        <w:tc>
          <w:tcPr>
            <w:tcW w:w="1001" w:type="dxa"/>
          </w:tcPr>
          <w:p w14:paraId="0948870F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3E71FC6D" w14:textId="77777777" w:rsidR="00AE1058" w:rsidRPr="006F1514" w:rsidRDefault="00AE1058" w:rsidP="00AE105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6F1514">
              <w:rPr>
                <w:rFonts w:asciiTheme="minorHAnsi" w:hAnsiTheme="minorHAnsi" w:cstheme="minorHAnsi"/>
                <w:color w:val="auto"/>
              </w:rPr>
              <w:t>I can explain how Gandhi helped India gain independence.</w:t>
            </w:r>
          </w:p>
        </w:tc>
      </w:tr>
      <w:tr w:rsidR="00AE1058" w:rsidRPr="00B245FA" w14:paraId="601E24CE" w14:textId="77777777" w:rsidTr="00485DE4">
        <w:trPr>
          <w:trHeight w:val="537"/>
        </w:trPr>
        <w:tc>
          <w:tcPr>
            <w:tcW w:w="1001" w:type="dxa"/>
          </w:tcPr>
          <w:p w14:paraId="7D1F9F24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129152D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compare and contrast resistance in slavery to resistance in India.</w:t>
            </w:r>
          </w:p>
        </w:tc>
      </w:tr>
      <w:tr w:rsidR="00AE1058" w:rsidRPr="00B245FA" w14:paraId="34ECA276" w14:textId="77777777" w:rsidTr="00485DE4">
        <w:trPr>
          <w:trHeight w:val="65"/>
        </w:trPr>
        <w:tc>
          <w:tcPr>
            <w:tcW w:w="1001" w:type="dxa"/>
          </w:tcPr>
          <w:p w14:paraId="7F76DB48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DC7614E" w14:textId="77777777" w:rsidR="00AE1058" w:rsidRPr="006F151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recall how and why a source can be biased.</w:t>
            </w:r>
          </w:p>
        </w:tc>
      </w:tr>
      <w:tr w:rsidR="00AE1058" w:rsidRPr="00B245FA" w14:paraId="506DC433" w14:textId="77777777" w:rsidTr="00485DE4">
        <w:trPr>
          <w:trHeight w:val="537"/>
        </w:trPr>
        <w:tc>
          <w:tcPr>
            <w:tcW w:w="1001" w:type="dxa"/>
          </w:tcPr>
          <w:p w14:paraId="75215A63" w14:textId="77777777" w:rsidR="00AE1058" w:rsidRPr="00A4445A" w:rsidRDefault="00AE1058" w:rsidP="00AE10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1B9579C9" w14:textId="77777777" w:rsidR="00AE1058" w:rsidRPr="006F1514" w:rsidRDefault="00AE1058" w:rsidP="00AE1058">
            <w:pPr>
              <w:rPr>
                <w:rFonts w:ascii="Tw Cen MT" w:hAnsi="Tw Cen MT" w:cs="Arial"/>
                <w:color w:val="212121"/>
                <w:kern w:val="24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</w:tbl>
    <w:p w14:paraId="1E0CAA80" w14:textId="77777777" w:rsidR="00AE1058" w:rsidRDefault="00AE1058" w:rsidP="00AE1058">
      <w:pPr>
        <w:rPr>
          <w:rFonts w:ascii="Verdana" w:hAnsi="Verdana"/>
          <w:sz w:val="24"/>
          <w:szCs w:val="24"/>
        </w:rPr>
      </w:pPr>
    </w:p>
    <w:p w14:paraId="66F5BF66" w14:textId="77777777" w:rsidR="00AE1058" w:rsidRPr="001518E9" w:rsidRDefault="00AE1058" w:rsidP="00AE1058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9"/>
        <w:gridCol w:w="1462"/>
        <w:gridCol w:w="1410"/>
        <w:gridCol w:w="1444"/>
        <w:gridCol w:w="1442"/>
        <w:gridCol w:w="1499"/>
      </w:tblGrid>
      <w:tr w:rsidR="00AE1058" w:rsidRPr="001518E9" w14:paraId="77BAD823" w14:textId="77777777" w:rsidTr="00485DE4">
        <w:trPr>
          <w:trHeight w:val="628"/>
        </w:trPr>
        <w:tc>
          <w:tcPr>
            <w:tcW w:w="1764" w:type="dxa"/>
          </w:tcPr>
          <w:p w14:paraId="7CBC9028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Demographic</w:t>
            </w:r>
          </w:p>
        </w:tc>
        <w:tc>
          <w:tcPr>
            <w:tcW w:w="1476" w:type="dxa"/>
          </w:tcPr>
          <w:p w14:paraId="68F34225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Birth rate</w:t>
            </w:r>
          </w:p>
        </w:tc>
        <w:tc>
          <w:tcPr>
            <w:tcW w:w="1418" w:type="dxa"/>
          </w:tcPr>
          <w:p w14:paraId="573D69C5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Death rate</w:t>
            </w:r>
          </w:p>
        </w:tc>
        <w:tc>
          <w:tcPr>
            <w:tcW w:w="1448" w:type="dxa"/>
          </w:tcPr>
          <w:p w14:paraId="6A0F8CB8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Food insecurity</w:t>
            </w:r>
          </w:p>
        </w:tc>
        <w:tc>
          <w:tcPr>
            <w:tcW w:w="1447" w:type="dxa"/>
          </w:tcPr>
          <w:p w14:paraId="71966D18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Infant mortality</w:t>
            </w:r>
          </w:p>
        </w:tc>
        <w:tc>
          <w:tcPr>
            <w:tcW w:w="1463" w:type="dxa"/>
          </w:tcPr>
          <w:p w14:paraId="32E43465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Life expectancy</w:t>
            </w:r>
          </w:p>
        </w:tc>
      </w:tr>
      <w:tr w:rsidR="00AE1058" w:rsidRPr="001518E9" w14:paraId="1D7F6F11" w14:textId="77777777" w:rsidTr="00485DE4">
        <w:tc>
          <w:tcPr>
            <w:tcW w:w="1764" w:type="dxa"/>
          </w:tcPr>
          <w:p w14:paraId="5602A190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Aborigine</w:t>
            </w:r>
          </w:p>
        </w:tc>
        <w:tc>
          <w:tcPr>
            <w:tcW w:w="1476" w:type="dxa"/>
          </w:tcPr>
          <w:p w14:paraId="3DFCEC0D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Empire</w:t>
            </w:r>
          </w:p>
        </w:tc>
        <w:tc>
          <w:tcPr>
            <w:tcW w:w="1418" w:type="dxa"/>
          </w:tcPr>
          <w:p w14:paraId="2AF8874A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Britannia</w:t>
            </w:r>
          </w:p>
        </w:tc>
        <w:tc>
          <w:tcPr>
            <w:tcW w:w="1448" w:type="dxa"/>
          </w:tcPr>
          <w:p w14:paraId="1B6AF02F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Indigenous</w:t>
            </w:r>
          </w:p>
        </w:tc>
        <w:tc>
          <w:tcPr>
            <w:tcW w:w="1447" w:type="dxa"/>
          </w:tcPr>
          <w:p w14:paraId="708D0DCB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Patriotism</w:t>
            </w:r>
          </w:p>
        </w:tc>
        <w:tc>
          <w:tcPr>
            <w:tcW w:w="1463" w:type="dxa"/>
          </w:tcPr>
          <w:p w14:paraId="6E5712F7" w14:textId="77777777" w:rsidR="00AE1058" w:rsidRPr="00A66904" w:rsidRDefault="00AE1058" w:rsidP="00AE1058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Mercantilism</w:t>
            </w:r>
          </w:p>
        </w:tc>
      </w:tr>
    </w:tbl>
    <w:p w14:paraId="3CD490DB" w14:textId="77777777" w:rsidR="00AE1058" w:rsidRPr="00BF3A9E" w:rsidRDefault="00AE1058" w:rsidP="00AE1058"/>
    <w:p w14:paraId="38E941D0" w14:textId="77777777" w:rsidR="00471544" w:rsidRPr="00310CB7" w:rsidRDefault="00471544" w:rsidP="00471544"/>
    <w:p w14:paraId="1C76E45F" w14:textId="1E726078" w:rsidR="00C96B26" w:rsidRPr="00471544" w:rsidRDefault="00C96B26" w:rsidP="00471544"/>
    <w:sectPr w:rsidR="00C96B26" w:rsidRPr="004715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67422"/>
    <w:rsid w:val="001B080A"/>
    <w:rsid w:val="001E74D8"/>
    <w:rsid w:val="00227AF9"/>
    <w:rsid w:val="002917B4"/>
    <w:rsid w:val="002D3927"/>
    <w:rsid w:val="004069C2"/>
    <w:rsid w:val="00424AAC"/>
    <w:rsid w:val="0043645D"/>
    <w:rsid w:val="00455F38"/>
    <w:rsid w:val="00471544"/>
    <w:rsid w:val="004A0660"/>
    <w:rsid w:val="004A66BA"/>
    <w:rsid w:val="004D24B8"/>
    <w:rsid w:val="005B14AD"/>
    <w:rsid w:val="005C2ADA"/>
    <w:rsid w:val="00692B91"/>
    <w:rsid w:val="007234AE"/>
    <w:rsid w:val="007470F1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95F0D"/>
    <w:rsid w:val="00AD03F7"/>
    <w:rsid w:val="00AE1058"/>
    <w:rsid w:val="00AF4C1A"/>
    <w:rsid w:val="00B245FA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544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6</cp:revision>
  <dcterms:created xsi:type="dcterms:W3CDTF">2025-09-08T09:52:00Z</dcterms:created>
  <dcterms:modified xsi:type="dcterms:W3CDTF">2025-12-03T14:23:00Z</dcterms:modified>
</cp:coreProperties>
</file>