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C854BD" w14:paraId="2A531455" w14:textId="77777777" w:rsidTr="15A7F215">
        <w:trPr>
          <w:trHeight w:val="557"/>
        </w:trPr>
        <w:tc>
          <w:tcPr>
            <w:tcW w:w="3210" w:type="dxa"/>
            <w:gridSpan w:val="2"/>
          </w:tcPr>
          <w:p w14:paraId="056BEAE1" w14:textId="1F78CD77" w:rsidR="00B245FA" w:rsidRPr="00C854BD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854BD">
              <w:rPr>
                <w:rFonts w:cstheme="minorHAnsi"/>
                <w:b/>
                <w:bCs/>
                <w:sz w:val="24"/>
                <w:szCs w:val="24"/>
              </w:rPr>
              <w:t>Group:</w:t>
            </w:r>
            <w:r w:rsidR="009B72E9" w:rsidRPr="00C854BD">
              <w:rPr>
                <w:rFonts w:cstheme="minorHAnsi"/>
                <w:b/>
                <w:bCs/>
                <w:sz w:val="24"/>
                <w:szCs w:val="24"/>
              </w:rPr>
              <w:t xml:space="preserve"> GCSE </w:t>
            </w:r>
            <w:r w:rsidR="00CA3693">
              <w:rPr>
                <w:rFonts w:cstheme="minorHAnsi"/>
                <w:b/>
                <w:bCs/>
                <w:sz w:val="24"/>
                <w:szCs w:val="24"/>
              </w:rPr>
              <w:t>Art S2E</w:t>
            </w:r>
          </w:p>
        </w:tc>
        <w:tc>
          <w:tcPr>
            <w:tcW w:w="2956" w:type="dxa"/>
          </w:tcPr>
          <w:p w14:paraId="181E5C95" w14:textId="28EC3ADE" w:rsidR="00B245FA" w:rsidRPr="00C854BD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854BD">
              <w:rPr>
                <w:rFonts w:cstheme="minorHAnsi"/>
                <w:b/>
                <w:bCs/>
                <w:sz w:val="24"/>
                <w:szCs w:val="24"/>
              </w:rPr>
              <w:t xml:space="preserve">Subject: </w:t>
            </w:r>
            <w:r w:rsidR="00F80D8B" w:rsidRPr="00C854BD">
              <w:rPr>
                <w:rFonts w:cstheme="minorHAnsi"/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2901" w:type="dxa"/>
          </w:tcPr>
          <w:p w14:paraId="5FD2855C" w14:textId="321D3D75" w:rsidR="00B245FA" w:rsidRPr="00C854BD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854BD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B44516" w:rsidRPr="00C854BD">
              <w:rPr>
                <w:rFonts w:cstheme="minorHAnsi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C854BD" w14:paraId="736F6FB1" w14:textId="77777777" w:rsidTr="15A7F215">
        <w:trPr>
          <w:trHeight w:val="412"/>
        </w:trPr>
        <w:tc>
          <w:tcPr>
            <w:tcW w:w="1414" w:type="dxa"/>
          </w:tcPr>
          <w:p w14:paraId="503FC8A9" w14:textId="77777777" w:rsidR="00B245FA" w:rsidRPr="00C854BD" w:rsidRDefault="00B245F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854BD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5A954FF" w:rsidR="00B245FA" w:rsidRPr="00C854BD" w:rsidRDefault="00E32CDA" w:rsidP="00B245F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C854BD">
              <w:rPr>
                <w:rFonts w:cstheme="minorHAnsi"/>
                <w:b/>
                <w:bCs/>
                <w:sz w:val="24"/>
                <w:szCs w:val="24"/>
              </w:rPr>
              <w:t>Molly Meyrick</w:t>
            </w:r>
            <w:r w:rsidR="009B72E9" w:rsidRPr="00C854BD">
              <w:rPr>
                <w:rFonts w:cstheme="minorHAnsi"/>
                <w:b/>
                <w:bCs/>
                <w:sz w:val="24"/>
                <w:szCs w:val="24"/>
              </w:rPr>
              <w:t xml:space="preserve">/Kizzy </w:t>
            </w:r>
            <w:proofErr w:type="spellStart"/>
            <w:r w:rsidR="009B72E9" w:rsidRPr="00C854BD">
              <w:rPr>
                <w:rFonts w:cstheme="minorHAnsi"/>
                <w:b/>
                <w:bCs/>
                <w:sz w:val="24"/>
                <w:szCs w:val="24"/>
              </w:rPr>
              <w:t>Jaycock</w:t>
            </w:r>
            <w:proofErr w:type="spellEnd"/>
          </w:p>
        </w:tc>
      </w:tr>
      <w:tr w:rsidR="00B245FA" w:rsidRPr="00C854BD" w14:paraId="0B0B2711" w14:textId="77777777" w:rsidTr="15A7F215">
        <w:trPr>
          <w:trHeight w:val="500"/>
        </w:trPr>
        <w:tc>
          <w:tcPr>
            <w:tcW w:w="9067" w:type="dxa"/>
            <w:gridSpan w:val="4"/>
          </w:tcPr>
          <w:p w14:paraId="151CC055" w14:textId="018F6097" w:rsidR="00B245FA" w:rsidRPr="00C854BD" w:rsidRDefault="00B245FA" w:rsidP="00B245FA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9B72E9" w:rsidRPr="00C854BD">
              <w:rPr>
                <w:rFonts w:cstheme="minorHAnsi"/>
                <w:b/>
                <w:bCs/>
                <w:color w:val="002060"/>
                <w:sz w:val="24"/>
                <w:szCs w:val="24"/>
              </w:rPr>
              <w:t>S2</w:t>
            </w:r>
            <w:r w:rsidR="00234131">
              <w:rPr>
                <w:rFonts w:cstheme="minorHAnsi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C854BD">
              <w:rPr>
                <w:rFonts w:cstheme="minorHAnsi"/>
                <w:b/>
                <w:bCs/>
                <w:color w:val="002060"/>
                <w:sz w:val="24"/>
                <w:szCs w:val="24"/>
              </w:rPr>
              <w:t>Exploring</w:t>
            </w:r>
          </w:p>
        </w:tc>
      </w:tr>
      <w:tr w:rsidR="00B245FA" w:rsidRPr="00C854BD" w14:paraId="351A68E2" w14:textId="77777777" w:rsidTr="15A7F215">
        <w:trPr>
          <w:trHeight w:val="500"/>
        </w:trPr>
        <w:tc>
          <w:tcPr>
            <w:tcW w:w="9067" w:type="dxa"/>
            <w:gridSpan w:val="4"/>
          </w:tcPr>
          <w:p w14:paraId="35056518" w14:textId="77777777" w:rsidR="00E32CDA" w:rsidRPr="00CC5B85" w:rsidRDefault="00B245FA" w:rsidP="00E05324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  <w:r w:rsidRPr="00CC5B85">
              <w:rPr>
                <w:rFonts w:cstheme="minorHAnsi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44516" w:rsidRPr="00CC5B85">
              <w:rPr>
                <w:rFonts w:cstheme="minorHAnsi"/>
                <w:b/>
                <w:bCs/>
                <w:color w:val="002060"/>
                <w:sz w:val="24"/>
                <w:szCs w:val="24"/>
              </w:rPr>
              <w:t>3</w:t>
            </w:r>
            <w:r w:rsidRPr="00CC5B85">
              <w:rPr>
                <w:rFonts w:cstheme="minorHAnsi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59482186" w14:textId="55EC49B1" w:rsidR="0056778D" w:rsidRPr="00CC5B85" w:rsidRDefault="0056778D" w:rsidP="00CF33AE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theme="minorHAnsi"/>
                <w:i/>
                <w:iCs/>
              </w:rPr>
            </w:pPr>
            <w:r w:rsidRPr="00CC5B85">
              <w:rPr>
                <w:rStyle w:val="Strong"/>
                <w:rFonts w:asciiTheme="minorHAnsi" w:hAnsiTheme="minorHAnsi" w:cstheme="minorHAnsi"/>
              </w:rPr>
              <w:t xml:space="preserve">Starting point theme: </w:t>
            </w:r>
            <w:r w:rsidR="00760407" w:rsidRPr="00CC5B85">
              <w:rPr>
                <w:rStyle w:val="Strong"/>
                <w:rFonts w:asciiTheme="minorHAnsi" w:hAnsiTheme="minorHAnsi" w:cstheme="minorHAnsi"/>
              </w:rPr>
              <w:t>‘</w:t>
            </w:r>
            <w:r w:rsidRPr="00CC5B85">
              <w:rPr>
                <w:rStyle w:val="Strong"/>
                <w:rFonts w:asciiTheme="minorHAnsi" w:hAnsiTheme="minorHAnsi" w:cstheme="minorHAnsi"/>
                <w:i/>
                <w:iCs/>
              </w:rPr>
              <w:t>Messages</w:t>
            </w:r>
            <w:r w:rsidR="00760407" w:rsidRPr="00CC5B85">
              <w:rPr>
                <w:rStyle w:val="Strong"/>
                <w:rFonts w:asciiTheme="minorHAnsi" w:hAnsiTheme="minorHAnsi" w:cstheme="minorHAnsi"/>
                <w:i/>
                <w:iCs/>
              </w:rPr>
              <w:t>’.</w:t>
            </w:r>
          </w:p>
          <w:p w14:paraId="02D11FAA" w14:textId="2BB8618D" w:rsidR="00CF33AE" w:rsidRPr="00CC5B85" w:rsidRDefault="00CF33AE" w:rsidP="00CF33AE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 w:rsidRPr="00CC5B85">
              <w:rPr>
                <w:rStyle w:val="Strong"/>
                <w:rFonts w:asciiTheme="minorHAnsi" w:hAnsiTheme="minorHAnsi" w:cstheme="minorHAnsi"/>
                <w:i/>
                <w:iCs/>
              </w:rPr>
              <w:t xml:space="preserve"> </w:t>
            </w:r>
          </w:p>
          <w:p w14:paraId="1C764BA3" w14:textId="0887EF7B" w:rsidR="0056778D" w:rsidRPr="00CC5B85" w:rsidRDefault="0056778D" w:rsidP="00CF33A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C5B85">
              <w:rPr>
                <w:rFonts w:asciiTheme="minorHAnsi" w:hAnsiTheme="minorHAnsi" w:cstheme="minorHAnsi"/>
              </w:rPr>
              <w:t>Students will explore identity, communication, and personal meaning through 3D form and surface, researching artists such as Barbara Hepworth, Grayson Perry</w:t>
            </w:r>
            <w:r w:rsidR="00B723F4" w:rsidRPr="00CC5B85">
              <w:rPr>
                <w:rFonts w:asciiTheme="minorHAnsi" w:hAnsiTheme="minorHAnsi" w:cstheme="minorHAnsi"/>
              </w:rPr>
              <w:t xml:space="preserve"> and</w:t>
            </w:r>
            <w:r w:rsidRPr="00CC5B85">
              <w:rPr>
                <w:rFonts w:asciiTheme="minorHAnsi" w:hAnsiTheme="minorHAnsi" w:cstheme="minorHAnsi"/>
              </w:rPr>
              <w:t xml:space="preserve"> Louise Bourgeois</w:t>
            </w:r>
          </w:p>
          <w:p w14:paraId="4F5BFC6A" w14:textId="77777777" w:rsidR="00CF33AE" w:rsidRPr="00CC5B85" w:rsidRDefault="00CF33AE" w:rsidP="00CF33A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14:paraId="014060BE" w14:textId="16EF5D54" w:rsidR="0056778D" w:rsidRPr="00CC5B85" w:rsidRDefault="0056778D" w:rsidP="00CF33A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C5B85">
              <w:rPr>
                <w:rFonts w:asciiTheme="minorHAnsi" w:hAnsiTheme="minorHAnsi" w:cstheme="minorHAnsi"/>
              </w:rPr>
              <w:t xml:space="preserve">Students will respond to the theme </w:t>
            </w:r>
            <w:r w:rsidRPr="00CC5B85">
              <w:rPr>
                <w:rFonts w:asciiTheme="minorHAnsi" w:hAnsiTheme="minorHAnsi" w:cstheme="minorHAnsi"/>
                <w:i/>
                <w:iCs/>
              </w:rPr>
              <w:t>‘Messages’</w:t>
            </w:r>
            <w:r w:rsidRPr="00CC5B85">
              <w:rPr>
                <w:rFonts w:asciiTheme="minorHAnsi" w:hAnsiTheme="minorHAnsi" w:cstheme="minorHAnsi"/>
              </w:rPr>
              <w:t>, participating in sculpture workshops using clay, wire, papier-</w:t>
            </w:r>
            <w:proofErr w:type="spellStart"/>
            <w:r w:rsidRPr="00CC5B85">
              <w:rPr>
                <w:rFonts w:asciiTheme="minorHAnsi" w:hAnsiTheme="minorHAnsi" w:cstheme="minorHAnsi"/>
              </w:rPr>
              <w:t>maché</w:t>
            </w:r>
            <w:proofErr w:type="spellEnd"/>
            <w:r w:rsidRPr="00CC5B85">
              <w:rPr>
                <w:rFonts w:asciiTheme="minorHAnsi" w:hAnsiTheme="minorHAnsi" w:cstheme="minorHAnsi"/>
              </w:rPr>
              <w:t>, and mixed media. Students will develop ideas in their sketchbooks, experimenting with mark-making, texture, and pattern to inform their final sculptural response.</w:t>
            </w:r>
          </w:p>
          <w:p w14:paraId="77DC2BCA" w14:textId="77777777" w:rsidR="00CF33AE" w:rsidRPr="00CC5B85" w:rsidRDefault="00CF33AE" w:rsidP="00CF33A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14:paraId="1DCC192A" w14:textId="19E249CD" w:rsidR="0056778D" w:rsidRPr="00CC5B85" w:rsidRDefault="0056778D" w:rsidP="00CF33AE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CC5B85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Assessment Objectives:</w:t>
            </w:r>
          </w:p>
          <w:p w14:paraId="39EE2651" w14:textId="77777777" w:rsidR="0056778D" w:rsidRPr="00CC5B85" w:rsidRDefault="0056778D" w:rsidP="00CF33A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C5B85">
              <w:rPr>
                <w:rStyle w:val="Strong"/>
                <w:rFonts w:asciiTheme="minorHAnsi" w:hAnsiTheme="minorHAnsi" w:cstheme="minorHAnsi"/>
              </w:rPr>
              <w:t>AO1:</w:t>
            </w:r>
            <w:r w:rsidRPr="00CC5B85">
              <w:rPr>
                <w:rFonts w:asciiTheme="minorHAnsi" w:hAnsiTheme="minorHAnsi" w:cstheme="minorHAnsi"/>
              </w:rPr>
              <w:t xml:space="preserve"> Develop ideas and show critical understanding of artists.</w:t>
            </w:r>
          </w:p>
          <w:p w14:paraId="0040D067" w14:textId="77777777" w:rsidR="0056778D" w:rsidRPr="00CC5B85" w:rsidRDefault="0056778D" w:rsidP="00CF33A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C5B85">
              <w:rPr>
                <w:rStyle w:val="Strong"/>
                <w:rFonts w:asciiTheme="minorHAnsi" w:hAnsiTheme="minorHAnsi" w:cstheme="minorHAnsi"/>
              </w:rPr>
              <w:t>AO2:</w:t>
            </w:r>
            <w:r w:rsidRPr="00CC5B85">
              <w:rPr>
                <w:rFonts w:asciiTheme="minorHAnsi" w:hAnsiTheme="minorHAnsi" w:cstheme="minorHAnsi"/>
              </w:rPr>
              <w:t xml:space="preserve"> Refine work through material and surface experimentation.</w:t>
            </w:r>
          </w:p>
          <w:p w14:paraId="5187A87A" w14:textId="77777777" w:rsidR="0056778D" w:rsidRPr="00CC5B85" w:rsidRDefault="0056778D" w:rsidP="00CF33A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C5B85">
              <w:rPr>
                <w:rStyle w:val="Strong"/>
                <w:rFonts w:asciiTheme="minorHAnsi" w:hAnsiTheme="minorHAnsi" w:cstheme="minorHAnsi"/>
              </w:rPr>
              <w:t>AO3:</w:t>
            </w:r>
            <w:r w:rsidRPr="00CC5B85">
              <w:rPr>
                <w:rFonts w:asciiTheme="minorHAnsi" w:hAnsiTheme="minorHAnsi" w:cstheme="minorHAnsi"/>
              </w:rPr>
              <w:t xml:space="preserve"> Record observations and insights in sketchbooks and maquettes.</w:t>
            </w:r>
          </w:p>
          <w:p w14:paraId="45E674C4" w14:textId="25079EE3" w:rsidR="00E05324" w:rsidRPr="00CC5B85" w:rsidRDefault="0056778D" w:rsidP="00CF33AE">
            <w:pPr>
              <w:pStyle w:val="NormalWeb"/>
              <w:numPr>
                <w:ilvl w:val="0"/>
                <w:numId w:val="3"/>
              </w:numPr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  <w:r w:rsidRPr="00CC5B85">
              <w:rPr>
                <w:rStyle w:val="Strong"/>
                <w:rFonts w:asciiTheme="minorHAnsi" w:hAnsiTheme="minorHAnsi" w:cstheme="minorHAnsi"/>
              </w:rPr>
              <w:t>AO4:</w:t>
            </w:r>
            <w:r w:rsidRPr="00CC5B85">
              <w:rPr>
                <w:rFonts w:asciiTheme="minorHAnsi" w:hAnsiTheme="minorHAnsi" w:cstheme="minorHAnsi"/>
              </w:rPr>
              <w:t xml:space="preserve"> Produce a personal, meaningful sculpture demonstrating skill and creativity.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6"/>
        <w:gridCol w:w="2483"/>
        <w:gridCol w:w="3514"/>
        <w:gridCol w:w="2333"/>
      </w:tblGrid>
      <w:tr w:rsidR="00237716" w14:paraId="7F78FDB0" w14:textId="77777777" w:rsidTr="007E77A5">
        <w:tc>
          <w:tcPr>
            <w:tcW w:w="703" w:type="dxa"/>
          </w:tcPr>
          <w:p w14:paraId="03112437" w14:textId="77777777" w:rsidR="006E607F" w:rsidRPr="00C854BD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553" w:type="dxa"/>
          </w:tcPr>
          <w:p w14:paraId="43A6F619" w14:textId="3B121A4B" w:rsidR="006E607F" w:rsidRPr="006E607F" w:rsidRDefault="006E607F" w:rsidP="006E607F">
            <w:pPr>
              <w:jc w:val="center"/>
              <w:rPr>
                <w:b/>
                <w:bCs/>
                <w:color w:val="000000" w:themeColor="text1"/>
              </w:rPr>
            </w:pPr>
            <w:r w:rsidRPr="006E607F">
              <w:rPr>
                <w:b/>
                <w:bCs/>
                <w:color w:val="000000" w:themeColor="text1"/>
              </w:rPr>
              <w:t>Learning Objective</w:t>
            </w:r>
          </w:p>
        </w:tc>
        <w:tc>
          <w:tcPr>
            <w:tcW w:w="3507" w:type="dxa"/>
          </w:tcPr>
          <w:p w14:paraId="339A6042" w14:textId="77777777" w:rsidR="00237716" w:rsidRPr="006E607F" w:rsidRDefault="00237716" w:rsidP="00237716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6E607F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Assessment</w:t>
            </w:r>
          </w:p>
          <w:p w14:paraId="6E00E692" w14:textId="77777777" w:rsidR="00237716" w:rsidRDefault="00237716" w:rsidP="006E607F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73BE5B0" w14:textId="37E1D6F9" w:rsidR="00237716" w:rsidRPr="006E607F" w:rsidRDefault="00237716" w:rsidP="006E607F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04AE38EB" wp14:editId="2ACA3955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dxa"/>
          </w:tcPr>
          <w:p w14:paraId="39906E36" w14:textId="78715280" w:rsidR="006E607F" w:rsidRPr="006E607F" w:rsidRDefault="00CD37AD" w:rsidP="006E607F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Daily f</w:t>
            </w:r>
            <w:r w:rsidR="00237716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eedback</w:t>
            </w:r>
          </w:p>
          <w:p w14:paraId="4FE78227" w14:textId="40FA5014" w:rsidR="006E607F" w:rsidRPr="006E607F" w:rsidRDefault="006E607F" w:rsidP="006E607F">
            <w:pPr>
              <w:jc w:val="center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237716" w14:paraId="2860DF56" w14:textId="77777777" w:rsidTr="007E77A5">
        <w:tc>
          <w:tcPr>
            <w:tcW w:w="703" w:type="dxa"/>
          </w:tcPr>
          <w:p w14:paraId="09FA0F93" w14:textId="0D5EDF2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1</w:t>
            </w:r>
          </w:p>
        </w:tc>
        <w:tc>
          <w:tcPr>
            <w:tcW w:w="2553" w:type="dxa"/>
          </w:tcPr>
          <w:p w14:paraId="38646760" w14:textId="77777777" w:rsidR="006E607F" w:rsidRDefault="006E607F" w:rsidP="006E607F">
            <w:r>
              <w:t>Develop a series of observational drawings focusing on texture, pattern, and surface from objects or personal surroundings. - AO3</w:t>
            </w:r>
          </w:p>
          <w:p w14:paraId="3CB2C1BA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20BEF3A7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0E23F534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6CD31107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74661EC6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7AB5A55A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7035C745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2BE5D956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52B43D5D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72FA8202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1C64E7E7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23CEE399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7CCD7C80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27AC1AD0" w14:textId="7777777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593441F5" w14:textId="01D3713E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3507" w:type="dxa"/>
          </w:tcPr>
          <w:p w14:paraId="560351F1" w14:textId="77777777" w:rsidR="007E77A5" w:rsidRDefault="007E77A5"/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736E5370" w14:textId="7DF0D9B9" w:rsidTr="00A138C4">
              <w:tc>
                <w:tcPr>
                  <w:tcW w:w="1079" w:type="dxa"/>
                </w:tcPr>
                <w:p w14:paraId="1D4DFD7C" w14:textId="690104B9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0A682E79" w14:textId="6E751906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1BDD9BF9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5D61BDD4" w14:textId="1FB56C69" w:rsidTr="00A138C4">
              <w:tc>
                <w:tcPr>
                  <w:tcW w:w="1079" w:type="dxa"/>
                </w:tcPr>
                <w:p w14:paraId="671F138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2E3E336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348050A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CF610B3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6EB621E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F1FF07E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27ABBA0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023539A9" w14:textId="54022CBA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A8D6E04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508DF39A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7042064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1EC95B3C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642CC799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A14D8B9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6BF98675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1AA2493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61DDF1F2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614F1E51" w14:textId="274A20ED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0E0CC087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2A90BECF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44D33FC0" w14:textId="0A98FF8F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199E63A5" w14:textId="32A0FE68" w:rsidR="00237716" w:rsidRPr="00237716" w:rsidRDefault="00237716" w:rsidP="00237716">
            <w:pPr>
              <w:pStyle w:val="ListParagraph"/>
              <w:numPr>
                <w:ilvl w:val="2"/>
                <w:numId w:val="7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rStyle w:val="Strong"/>
                <w:b w:val="0"/>
                <w:bCs w:val="0"/>
                <w:color w:val="000000" w:themeColor="text1"/>
              </w:rPr>
              <w:t>V</w:t>
            </w:r>
            <w:r w:rsidR="00D341CE" w:rsidRPr="00237716">
              <w:rPr>
                <w:rStyle w:val="Strong"/>
                <w:b w:val="0"/>
                <w:bCs w:val="0"/>
                <w:color w:val="000000" w:themeColor="text1"/>
              </w:rPr>
              <w:t>erbal feedback</w:t>
            </w:r>
            <w:r w:rsidR="00D341CE" w:rsidRPr="00237716">
              <w:rPr>
                <w:color w:val="000000" w:themeColor="text1"/>
              </w:rPr>
              <w:t xml:space="preserve"> during </w:t>
            </w:r>
            <w:r w:rsidRPr="00237716">
              <w:rPr>
                <w:color w:val="000000" w:themeColor="text1"/>
              </w:rPr>
              <w:t>live drawings.</w:t>
            </w:r>
          </w:p>
          <w:p w14:paraId="719AD46B" w14:textId="70612450" w:rsidR="00237716" w:rsidRPr="00237716" w:rsidRDefault="00237716" w:rsidP="00237716">
            <w:pPr>
              <w:pStyle w:val="ListParagraph"/>
              <w:numPr>
                <w:ilvl w:val="0"/>
                <w:numId w:val="7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>W</w:t>
            </w:r>
            <w:r w:rsidR="00D341CE" w:rsidRPr="00237716">
              <w:rPr>
                <w:rStyle w:val="Strong"/>
                <w:b w:val="0"/>
                <w:bCs w:val="0"/>
                <w:color w:val="000000" w:themeColor="text1"/>
              </w:rPr>
              <w:t>hole</w:t>
            </w:r>
            <w:r w:rsidRPr="00237716">
              <w:rPr>
                <w:rStyle w:val="Strong"/>
                <w:b w:val="0"/>
                <w:bCs w:val="0"/>
                <w:color w:val="000000" w:themeColor="text1"/>
              </w:rPr>
              <w:t xml:space="preserve"> </w:t>
            </w:r>
            <w:r w:rsidR="00D341CE" w:rsidRPr="00237716">
              <w:rPr>
                <w:rStyle w:val="Strong"/>
                <w:b w:val="0"/>
                <w:bCs w:val="0"/>
                <w:color w:val="000000" w:themeColor="text1"/>
              </w:rPr>
              <w:t>class feedback</w:t>
            </w:r>
            <w:r w:rsidR="00D341CE" w:rsidRPr="00237716">
              <w:rPr>
                <w:color w:val="000000" w:themeColor="text1"/>
              </w:rPr>
              <w:t xml:space="preserve"> addressing common strengths and misconceptions</w:t>
            </w:r>
            <w:r w:rsidRPr="00237716">
              <w:rPr>
                <w:color w:val="000000" w:themeColor="text1"/>
              </w:rPr>
              <w:t>.</w:t>
            </w:r>
            <w:r w:rsidR="00D341CE" w:rsidRPr="00237716">
              <w:rPr>
                <w:color w:val="000000" w:themeColor="text1"/>
              </w:rPr>
              <w:t xml:space="preserve"> </w:t>
            </w:r>
          </w:p>
          <w:p w14:paraId="77418A3B" w14:textId="6EB0EE6C" w:rsidR="006E607F" w:rsidRPr="00237716" w:rsidRDefault="00760407" w:rsidP="00237716">
            <w:pPr>
              <w:pStyle w:val="ListParagraph"/>
              <w:numPr>
                <w:ilvl w:val="0"/>
                <w:numId w:val="7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760407">
              <w:rPr>
                <w:rStyle w:val="Strong"/>
                <w:b w:val="0"/>
                <w:bCs w:val="0"/>
              </w:rPr>
              <w:t>W</w:t>
            </w:r>
            <w:r w:rsidR="00D341CE" w:rsidRPr="00237716">
              <w:rPr>
                <w:rStyle w:val="Strong"/>
                <w:b w:val="0"/>
                <w:bCs w:val="0"/>
                <w:color w:val="000000" w:themeColor="text1"/>
              </w:rPr>
              <w:t>ritten sketchbook comments</w:t>
            </w:r>
            <w:r w:rsidR="00D341CE" w:rsidRPr="00237716">
              <w:rPr>
                <w:color w:val="000000" w:themeColor="text1"/>
              </w:rPr>
              <w:t xml:space="preserve"> where needed</w:t>
            </w:r>
            <w:r w:rsidR="00237716" w:rsidRPr="00237716">
              <w:rPr>
                <w:color w:val="000000" w:themeColor="text1"/>
              </w:rPr>
              <w:t xml:space="preserve"> (post it notes).</w:t>
            </w:r>
          </w:p>
        </w:tc>
      </w:tr>
      <w:tr w:rsidR="00237716" w14:paraId="420B08BF" w14:textId="77777777" w:rsidTr="007E77A5">
        <w:tc>
          <w:tcPr>
            <w:tcW w:w="703" w:type="dxa"/>
          </w:tcPr>
          <w:p w14:paraId="2764C148" w14:textId="1D423A81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3" w:type="dxa"/>
          </w:tcPr>
          <w:p w14:paraId="14B20EA2" w14:textId="77777777" w:rsidR="006E607F" w:rsidRDefault="006E607F" w:rsidP="006E607F">
            <w:r>
              <w:t>Research and analyse artists and sculptors who communicate messages through form and surface, annotating findings in sketchbooks. -AO1</w:t>
            </w:r>
          </w:p>
          <w:p w14:paraId="1DFA7355" w14:textId="77777777" w:rsidR="007E77A5" w:rsidRDefault="007E77A5" w:rsidP="006E607F">
            <w:pPr>
              <w:rPr>
                <w:sz w:val="24"/>
                <w:szCs w:val="24"/>
              </w:rPr>
            </w:pPr>
          </w:p>
          <w:p w14:paraId="79A87707" w14:textId="77777777" w:rsidR="007E77A5" w:rsidRDefault="007E77A5" w:rsidP="006E607F">
            <w:pPr>
              <w:rPr>
                <w:sz w:val="24"/>
                <w:szCs w:val="24"/>
              </w:rPr>
            </w:pPr>
          </w:p>
          <w:p w14:paraId="30213F1B" w14:textId="77777777" w:rsidR="007E77A5" w:rsidRDefault="007E77A5" w:rsidP="006E607F">
            <w:pPr>
              <w:rPr>
                <w:sz w:val="24"/>
                <w:szCs w:val="24"/>
              </w:rPr>
            </w:pPr>
          </w:p>
          <w:p w14:paraId="5F57B53B" w14:textId="4EEB3370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3507" w:type="dxa"/>
          </w:tcPr>
          <w:p w14:paraId="7363BDA1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4AE23239" w14:textId="77777777" w:rsidTr="00A138C4">
              <w:tc>
                <w:tcPr>
                  <w:tcW w:w="1079" w:type="dxa"/>
                </w:tcPr>
                <w:p w14:paraId="72703FD5" w14:textId="6F46B7AC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3A5BD01E" w14:textId="0109DD02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6F4BD2C8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7B7CFF8C" w14:textId="77777777" w:rsidTr="00A138C4">
              <w:tc>
                <w:tcPr>
                  <w:tcW w:w="1079" w:type="dxa"/>
                </w:tcPr>
                <w:p w14:paraId="0701219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51738609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57E9E6BA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43455725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562CFDA8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70C005B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5F73C1FB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1E088A55" w14:textId="574DD1BA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8AFAAA2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1631D4D5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10BEA9E7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D88B112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FFDFB8B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DA7F503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3F6F551F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D2168B8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5BB283E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6A03407A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19CD7E8F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42D07C9D" w14:textId="4976F361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45504016" w14:textId="77777777" w:rsidR="008B3348" w:rsidRDefault="00D341CE" w:rsidP="008B3348">
            <w:pPr>
              <w:pStyle w:val="ListParagraph"/>
              <w:numPr>
                <w:ilvl w:val="0"/>
                <w:numId w:val="8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 xml:space="preserve">Written feedback on annotated artist research. </w:t>
            </w:r>
          </w:p>
          <w:p w14:paraId="53496741" w14:textId="60D7792B" w:rsidR="006E607F" w:rsidRPr="008B3348" w:rsidRDefault="00D341CE" w:rsidP="008B3348">
            <w:pPr>
              <w:pStyle w:val="ListParagraph"/>
              <w:numPr>
                <w:ilvl w:val="0"/>
                <w:numId w:val="8"/>
              </w:numPr>
              <w:ind w:left="160" w:hanging="160"/>
              <w:rPr>
                <w:color w:val="000000" w:themeColor="text1"/>
              </w:rPr>
            </w:pPr>
            <w:r w:rsidRPr="008B3348">
              <w:rPr>
                <w:color w:val="000000" w:themeColor="text1"/>
              </w:rPr>
              <w:t>Use of a checklist to support self-assessment and improve depth of analysis.</w:t>
            </w:r>
          </w:p>
        </w:tc>
      </w:tr>
      <w:tr w:rsidR="00237716" w14:paraId="77C05E88" w14:textId="77777777" w:rsidTr="007E77A5">
        <w:tc>
          <w:tcPr>
            <w:tcW w:w="703" w:type="dxa"/>
          </w:tcPr>
          <w:p w14:paraId="3C5B62F3" w14:textId="5B3427F9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3</w:t>
            </w:r>
          </w:p>
        </w:tc>
        <w:tc>
          <w:tcPr>
            <w:tcW w:w="2553" w:type="dxa"/>
          </w:tcPr>
          <w:p w14:paraId="18EFDCC5" w14:textId="3F1B59F4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t>Experiment with different sculptural materials (clay, wire, papier-</w:t>
            </w:r>
            <w:proofErr w:type="spellStart"/>
            <w:r>
              <w:t>maché</w:t>
            </w:r>
            <w:proofErr w:type="spellEnd"/>
            <w:r>
              <w:t xml:space="preserve"> and mixed media) and surface techniques to test ideas. -AO2</w:t>
            </w:r>
          </w:p>
        </w:tc>
        <w:tc>
          <w:tcPr>
            <w:tcW w:w="3507" w:type="dxa"/>
          </w:tcPr>
          <w:p w14:paraId="01A5EB41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2080AFD7" w14:textId="77777777" w:rsidTr="00A138C4">
              <w:tc>
                <w:tcPr>
                  <w:tcW w:w="1079" w:type="dxa"/>
                </w:tcPr>
                <w:p w14:paraId="2AC1D7A7" w14:textId="2CBFFBCE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64D8FE80" w14:textId="3317952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73A87440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66C93CD4" w14:textId="77777777" w:rsidTr="00A138C4">
              <w:tc>
                <w:tcPr>
                  <w:tcW w:w="1079" w:type="dxa"/>
                </w:tcPr>
                <w:p w14:paraId="5C2BD025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17DD1221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70D4B0A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4048A4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6D3AE412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074C6B9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E5758AB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339E736D" w14:textId="697AFD61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19711351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95FC3B2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2D48C0C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F0D2C77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247A01C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1FFF27D2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330D26D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05BFA0A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6318B7DF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6285CF9A" w14:textId="039415E6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427A3ED5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44F538E6" w14:textId="0564A8A1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53634A67" w14:textId="77777777" w:rsidR="00237716" w:rsidRPr="00237716" w:rsidRDefault="00D341CE" w:rsidP="00237716">
            <w:pPr>
              <w:pStyle w:val="ListParagraph"/>
              <w:numPr>
                <w:ilvl w:val="0"/>
                <w:numId w:val="9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>Verbal feedback during practical experimentation</w:t>
            </w:r>
            <w:r w:rsidR="00237716" w:rsidRPr="00237716">
              <w:rPr>
                <w:color w:val="000000" w:themeColor="text1"/>
              </w:rPr>
              <w:t>.</w:t>
            </w:r>
          </w:p>
          <w:p w14:paraId="30C77682" w14:textId="77777777" w:rsidR="00237716" w:rsidRPr="00237716" w:rsidRDefault="00237716" w:rsidP="00237716">
            <w:pPr>
              <w:pStyle w:val="ListParagraph"/>
              <w:numPr>
                <w:ilvl w:val="0"/>
                <w:numId w:val="9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>P</w:t>
            </w:r>
            <w:r w:rsidR="00D341CE" w:rsidRPr="00237716">
              <w:rPr>
                <w:color w:val="000000" w:themeColor="text1"/>
              </w:rPr>
              <w:t>eer feedback through discussion and sharing of outcomes</w:t>
            </w:r>
            <w:r w:rsidRPr="00237716">
              <w:rPr>
                <w:color w:val="000000" w:themeColor="text1"/>
              </w:rPr>
              <w:t>.</w:t>
            </w:r>
          </w:p>
          <w:p w14:paraId="0E94A666" w14:textId="24E94664" w:rsidR="006E607F" w:rsidRPr="00237716" w:rsidRDefault="00635432" w:rsidP="00237716">
            <w:pPr>
              <w:pStyle w:val="ListParagraph"/>
              <w:numPr>
                <w:ilvl w:val="0"/>
                <w:numId w:val="9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V</w:t>
            </w:r>
            <w:r w:rsidR="00237716" w:rsidRPr="00237716">
              <w:rPr>
                <w:color w:val="000000" w:themeColor="text1"/>
              </w:rPr>
              <w:t>erbal</w:t>
            </w:r>
            <w:r w:rsidR="00D341CE" w:rsidRPr="00237716">
              <w:rPr>
                <w:color w:val="000000" w:themeColor="text1"/>
              </w:rPr>
              <w:t xml:space="preserve"> feed</w:t>
            </w:r>
            <w:r w:rsidR="00237716" w:rsidRPr="00237716">
              <w:rPr>
                <w:color w:val="000000" w:themeColor="text1"/>
              </w:rPr>
              <w:t xml:space="preserve">back </w:t>
            </w:r>
            <w:r w:rsidR="00D341CE" w:rsidRPr="00237716">
              <w:rPr>
                <w:color w:val="000000" w:themeColor="text1"/>
              </w:rPr>
              <w:t>to encourage refinement and risk-taking.</w:t>
            </w:r>
          </w:p>
        </w:tc>
      </w:tr>
      <w:tr w:rsidR="00237716" w14:paraId="2780ED23" w14:textId="77777777" w:rsidTr="007E77A5">
        <w:tc>
          <w:tcPr>
            <w:tcW w:w="703" w:type="dxa"/>
          </w:tcPr>
          <w:p w14:paraId="29F7928D" w14:textId="3D481404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4</w:t>
            </w:r>
          </w:p>
        </w:tc>
        <w:tc>
          <w:tcPr>
            <w:tcW w:w="2553" w:type="dxa"/>
          </w:tcPr>
          <w:p w14:paraId="19118DCF" w14:textId="77777777" w:rsidR="006E607F" w:rsidRDefault="006E607F" w:rsidP="006E607F">
            <w:r>
              <w:t>Produce a series of thumbnail sketches and maquettes</w:t>
            </w:r>
            <w:r w:rsidR="00760407">
              <w:t xml:space="preserve"> </w:t>
            </w:r>
            <w:r>
              <w:t>to refine ideas. - AO2</w:t>
            </w:r>
          </w:p>
          <w:p w14:paraId="5138C8FD" w14:textId="77777777" w:rsidR="00F30DA0" w:rsidRDefault="00F30DA0" w:rsidP="006E607F"/>
          <w:p w14:paraId="708CC21D" w14:textId="77777777" w:rsidR="00F30DA0" w:rsidRDefault="00F30DA0" w:rsidP="006E607F"/>
          <w:p w14:paraId="0BF98656" w14:textId="77777777" w:rsidR="00F30DA0" w:rsidRDefault="00F30DA0" w:rsidP="006E607F"/>
          <w:p w14:paraId="5BEB91D9" w14:textId="77777777" w:rsidR="00F30DA0" w:rsidRDefault="00F30DA0" w:rsidP="006E607F"/>
          <w:p w14:paraId="7AD9DFB0" w14:textId="77777777" w:rsidR="00F30DA0" w:rsidRDefault="00F30DA0" w:rsidP="006E607F"/>
          <w:p w14:paraId="00C628A8" w14:textId="77777777" w:rsidR="00F30DA0" w:rsidRDefault="00F30DA0" w:rsidP="006E607F"/>
          <w:p w14:paraId="55853D4E" w14:textId="77777777" w:rsidR="00F30DA0" w:rsidRDefault="00F30DA0" w:rsidP="006E607F"/>
          <w:p w14:paraId="1FAC452D" w14:textId="77777777" w:rsidR="00F30DA0" w:rsidRDefault="00F30DA0" w:rsidP="006E607F"/>
          <w:p w14:paraId="5D271F76" w14:textId="77777777" w:rsidR="00F30DA0" w:rsidRDefault="00F30DA0" w:rsidP="006E607F"/>
          <w:p w14:paraId="23D5F2C1" w14:textId="77777777" w:rsidR="00F30DA0" w:rsidRDefault="00F30DA0" w:rsidP="006E607F"/>
          <w:p w14:paraId="50CDFA7C" w14:textId="77777777" w:rsidR="00F30DA0" w:rsidRDefault="00F30DA0" w:rsidP="006E607F"/>
          <w:p w14:paraId="2ADCC342" w14:textId="77777777" w:rsidR="00F30DA0" w:rsidRDefault="00F30DA0" w:rsidP="006E607F"/>
          <w:p w14:paraId="6EC995A3" w14:textId="77777777" w:rsidR="00F30DA0" w:rsidRDefault="00F30DA0" w:rsidP="006E607F"/>
          <w:p w14:paraId="7BC3A34F" w14:textId="77777777" w:rsidR="00F30DA0" w:rsidRDefault="00F30DA0" w:rsidP="006E607F"/>
          <w:p w14:paraId="5D86363F" w14:textId="77777777" w:rsidR="00F30DA0" w:rsidRDefault="00F30DA0" w:rsidP="006E607F"/>
          <w:p w14:paraId="0F6D99E4" w14:textId="77777777" w:rsidR="00F30DA0" w:rsidRDefault="00F30DA0" w:rsidP="006E607F"/>
          <w:p w14:paraId="19BDEA8A" w14:textId="00DBE85B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3507" w:type="dxa"/>
          </w:tcPr>
          <w:p w14:paraId="567BDEB2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596D1A07" w14:textId="77777777" w:rsidTr="00A138C4">
              <w:tc>
                <w:tcPr>
                  <w:tcW w:w="1079" w:type="dxa"/>
                </w:tcPr>
                <w:p w14:paraId="17C95ED6" w14:textId="6A76F05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52F73D7E" w14:textId="45F65FE3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71FEDCE4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3FE009D7" w14:textId="77777777" w:rsidTr="00A138C4">
              <w:tc>
                <w:tcPr>
                  <w:tcW w:w="1079" w:type="dxa"/>
                </w:tcPr>
                <w:p w14:paraId="6FEF2739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44C0ABF2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E912EAB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2B8221A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3D00F9F7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69824D3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7E6E2BA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74E96290" w14:textId="2347E34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FA7CB0B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8A5F55E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00981529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3ED85B7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3E9EF888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3243CF4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3E3157E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7D58041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5220D759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4A70954B" w14:textId="64A61281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5C1C2C65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7AADA37B" w14:textId="77777777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25DB7645" w14:textId="50F24E2B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390A9752" w14:textId="77777777" w:rsidR="00237716" w:rsidRPr="00237716" w:rsidRDefault="00D341CE" w:rsidP="00237716">
            <w:pPr>
              <w:pStyle w:val="ListParagraph"/>
              <w:numPr>
                <w:ilvl w:val="0"/>
                <w:numId w:val="9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>Verbal feedback focused on refinement and decision-making</w:t>
            </w:r>
            <w:r w:rsidR="00237716" w:rsidRPr="00237716">
              <w:rPr>
                <w:color w:val="000000" w:themeColor="text1"/>
              </w:rPr>
              <w:t xml:space="preserve">. </w:t>
            </w:r>
          </w:p>
          <w:p w14:paraId="6A84BC71" w14:textId="77777777" w:rsidR="00760407" w:rsidRPr="00760407" w:rsidRDefault="00237716" w:rsidP="00237716">
            <w:pPr>
              <w:pStyle w:val="ListParagraph"/>
              <w:numPr>
                <w:ilvl w:val="0"/>
                <w:numId w:val="9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>U</w:t>
            </w:r>
            <w:r w:rsidR="00D341CE" w:rsidRPr="00237716">
              <w:rPr>
                <w:color w:val="000000" w:themeColor="text1"/>
              </w:rPr>
              <w:t>se of a checklist to support self-assessment against success criteria</w:t>
            </w:r>
            <w:r w:rsidR="00760407">
              <w:rPr>
                <w:color w:val="000000" w:themeColor="text1"/>
              </w:rPr>
              <w:t>.</w:t>
            </w:r>
          </w:p>
          <w:p w14:paraId="6F54E924" w14:textId="0F748736" w:rsidR="006E607F" w:rsidRPr="00237716" w:rsidRDefault="00760407" w:rsidP="00237716">
            <w:pPr>
              <w:pStyle w:val="ListParagraph"/>
              <w:numPr>
                <w:ilvl w:val="0"/>
                <w:numId w:val="9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>Written</w:t>
            </w:r>
            <w:r w:rsidR="00237716" w:rsidRPr="00237716">
              <w:rPr>
                <w:color w:val="000000" w:themeColor="text1"/>
              </w:rPr>
              <w:t xml:space="preserve"> </w:t>
            </w:r>
            <w:r w:rsidR="00D341CE" w:rsidRPr="00237716">
              <w:rPr>
                <w:color w:val="000000" w:themeColor="text1"/>
              </w:rPr>
              <w:t>feed</w:t>
            </w:r>
            <w:r w:rsidR="00237716" w:rsidRPr="00237716">
              <w:rPr>
                <w:color w:val="000000" w:themeColor="text1"/>
              </w:rPr>
              <w:t>back</w:t>
            </w:r>
            <w:r w:rsidR="00D341CE" w:rsidRPr="00237716">
              <w:rPr>
                <w:color w:val="000000" w:themeColor="text1"/>
              </w:rPr>
              <w:t xml:space="preserve"> to guide next steps.</w:t>
            </w:r>
          </w:p>
        </w:tc>
      </w:tr>
      <w:tr w:rsidR="00237716" w14:paraId="022D5DCC" w14:textId="77777777" w:rsidTr="007E77A5">
        <w:tc>
          <w:tcPr>
            <w:tcW w:w="703" w:type="dxa"/>
          </w:tcPr>
          <w:p w14:paraId="1816104A" w14:textId="304B7431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3" w:type="dxa"/>
          </w:tcPr>
          <w:p w14:paraId="217B9FAE" w14:textId="59B55364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t>Explore mark-making, texture, and pattern in 2D and 3D formats to develop visual language for the final piece. - AO2</w:t>
            </w:r>
          </w:p>
        </w:tc>
        <w:tc>
          <w:tcPr>
            <w:tcW w:w="3507" w:type="dxa"/>
          </w:tcPr>
          <w:p w14:paraId="6E2CA465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5F489B3F" w14:textId="77777777" w:rsidTr="00A138C4">
              <w:tc>
                <w:tcPr>
                  <w:tcW w:w="1079" w:type="dxa"/>
                </w:tcPr>
                <w:p w14:paraId="4B30792C" w14:textId="4F1BECC9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734F440A" w14:textId="1D9A8015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42F22A2B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14930296" w14:textId="77777777" w:rsidTr="00A138C4">
              <w:tc>
                <w:tcPr>
                  <w:tcW w:w="1079" w:type="dxa"/>
                </w:tcPr>
                <w:p w14:paraId="7D57A7BE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26CB243A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5A3996D1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6E5BB048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4E86AAA0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F4C8854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0717B46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553E7928" w14:textId="1DA57B22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58BAE293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7D42EB82" w14:textId="77777777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p w14:paraId="1EA9A3EA" w14:textId="131A913F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47D2E1F9" w14:textId="77777777" w:rsidR="00237716" w:rsidRPr="00237716" w:rsidRDefault="00237716" w:rsidP="00237716">
            <w:pPr>
              <w:pStyle w:val="ListParagraph"/>
              <w:numPr>
                <w:ilvl w:val="0"/>
                <w:numId w:val="10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>Verbal feedback to support development of visual language.</w:t>
            </w:r>
          </w:p>
          <w:p w14:paraId="6D020958" w14:textId="30681BEF" w:rsidR="006E607F" w:rsidRPr="00237716" w:rsidRDefault="00237716" w:rsidP="00237716">
            <w:pPr>
              <w:pStyle w:val="ListParagraph"/>
              <w:numPr>
                <w:ilvl w:val="0"/>
                <w:numId w:val="10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 xml:space="preserve">Use of a checklist to </w:t>
            </w:r>
            <w:r w:rsidR="00635432">
              <w:rPr>
                <w:color w:val="000000" w:themeColor="text1"/>
              </w:rPr>
              <w:t>support self-assessment and so that</w:t>
            </w:r>
            <w:r w:rsidRPr="00237716">
              <w:rPr>
                <w:color w:val="000000" w:themeColor="text1"/>
              </w:rPr>
              <w:t xml:space="preserve"> students evaluate experimentation and progress.</w:t>
            </w:r>
          </w:p>
        </w:tc>
      </w:tr>
      <w:tr w:rsidR="00237716" w14:paraId="1BD607CF" w14:textId="77777777" w:rsidTr="007E77A5">
        <w:tc>
          <w:tcPr>
            <w:tcW w:w="703" w:type="dxa"/>
          </w:tcPr>
          <w:p w14:paraId="21741315" w14:textId="1C4D0A22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6</w:t>
            </w:r>
          </w:p>
        </w:tc>
        <w:tc>
          <w:tcPr>
            <w:tcW w:w="2553" w:type="dxa"/>
          </w:tcPr>
          <w:p w14:paraId="7D0CDA67" w14:textId="528A75EB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t>Select and justify a final idea for a personal sculptural piece through written annotation and visual plans, informed by observations from a visit to Yorkshire Sculpture Park. - AO3</w:t>
            </w:r>
          </w:p>
        </w:tc>
        <w:tc>
          <w:tcPr>
            <w:tcW w:w="3507" w:type="dxa"/>
          </w:tcPr>
          <w:p w14:paraId="60EF1FD6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27778070" w14:textId="77777777" w:rsidTr="00A138C4">
              <w:tc>
                <w:tcPr>
                  <w:tcW w:w="1079" w:type="dxa"/>
                </w:tcPr>
                <w:p w14:paraId="228CFB08" w14:textId="403EBE6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6FBBD079" w14:textId="5B27D7C1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1339B23D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07479F99" w14:textId="77777777" w:rsidTr="00A138C4">
              <w:tc>
                <w:tcPr>
                  <w:tcW w:w="1079" w:type="dxa"/>
                </w:tcPr>
                <w:p w14:paraId="421B534E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2D57A1AB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5E1D7CB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42042D7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34B0FF82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0546EA0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A494266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5E71772B" w14:textId="1587154F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41F5A1A9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7123A716" w14:textId="6B823600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3385DEAA" w14:textId="5085FEE7" w:rsidR="00237716" w:rsidRPr="00237716" w:rsidRDefault="00237716" w:rsidP="00237716">
            <w:pPr>
              <w:pStyle w:val="ListParagraph"/>
              <w:numPr>
                <w:ilvl w:val="0"/>
                <w:numId w:val="11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>Written feedback on visual plans and written justification.</w:t>
            </w:r>
          </w:p>
          <w:p w14:paraId="2BEB618A" w14:textId="77777777" w:rsidR="00760407" w:rsidRPr="00760407" w:rsidRDefault="00237716" w:rsidP="00237716">
            <w:pPr>
              <w:pStyle w:val="ListParagraph"/>
              <w:numPr>
                <w:ilvl w:val="0"/>
                <w:numId w:val="11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>Verbal feedback through</w:t>
            </w:r>
            <w:r w:rsidR="00760407">
              <w:rPr>
                <w:color w:val="000000" w:themeColor="text1"/>
              </w:rPr>
              <w:t xml:space="preserve"> 1:1 and whole class</w:t>
            </w:r>
            <w:r w:rsidRPr="00237716">
              <w:rPr>
                <w:color w:val="000000" w:themeColor="text1"/>
              </w:rPr>
              <w:t xml:space="preserve"> discussions. </w:t>
            </w:r>
          </w:p>
          <w:p w14:paraId="7FCDF8FD" w14:textId="6902CFD1" w:rsidR="006E607F" w:rsidRPr="00237716" w:rsidRDefault="00237716" w:rsidP="00237716">
            <w:pPr>
              <w:pStyle w:val="ListParagraph"/>
              <w:numPr>
                <w:ilvl w:val="0"/>
                <w:numId w:val="11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>Use of a checklist to support self-assessment and clarity of decision-making.</w:t>
            </w:r>
          </w:p>
        </w:tc>
      </w:tr>
      <w:tr w:rsidR="00237716" w14:paraId="7A48BDE4" w14:textId="77777777" w:rsidTr="007E77A5">
        <w:tc>
          <w:tcPr>
            <w:tcW w:w="703" w:type="dxa"/>
          </w:tcPr>
          <w:p w14:paraId="7CF65A73" w14:textId="15F49856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7</w:t>
            </w:r>
          </w:p>
        </w:tc>
        <w:tc>
          <w:tcPr>
            <w:tcW w:w="2553" w:type="dxa"/>
          </w:tcPr>
          <w:p w14:paraId="11F8EE35" w14:textId="4E7E1813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t>Apply knowledge of surface, form, and texture to produce a sculptural outcome that communicates a personal message. - AO4</w:t>
            </w:r>
          </w:p>
        </w:tc>
        <w:tc>
          <w:tcPr>
            <w:tcW w:w="3507" w:type="dxa"/>
          </w:tcPr>
          <w:p w14:paraId="17B810F5" w14:textId="77777777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288" w:type="dxa"/>
              <w:tblLook w:val="04A0" w:firstRow="1" w:lastRow="0" w:firstColumn="1" w:lastColumn="0" w:noHBand="0" w:noVBand="1"/>
            </w:tblPr>
            <w:tblGrid>
              <w:gridCol w:w="1171"/>
              <w:gridCol w:w="1134"/>
              <w:gridCol w:w="983"/>
            </w:tblGrid>
            <w:tr w:rsidR="007E77A5" w14:paraId="7459A5F3" w14:textId="77777777" w:rsidTr="004C65FE">
              <w:tc>
                <w:tcPr>
                  <w:tcW w:w="1171" w:type="dxa"/>
                </w:tcPr>
                <w:p w14:paraId="42B1F1FB" w14:textId="4CB6802E" w:rsidR="007E77A5" w:rsidRPr="00A138C4" w:rsidRDefault="00A138C4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</w:t>
                  </w:r>
                  <w:r w:rsidR="007E77A5"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ssessment</w:t>
                  </w:r>
                </w:p>
              </w:tc>
              <w:tc>
                <w:tcPr>
                  <w:tcW w:w="1134" w:type="dxa"/>
                </w:tcPr>
                <w:p w14:paraId="3F9CF76F" w14:textId="77777777" w:rsidR="007E77A5" w:rsidRDefault="007E77A5" w:rsidP="007E77A5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83" w:type="dxa"/>
                </w:tcPr>
                <w:p w14:paraId="03CD4195" w14:textId="77777777" w:rsidR="007E77A5" w:rsidRDefault="007E77A5" w:rsidP="007E77A5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7E77A5" w14:paraId="6D7791C6" w14:textId="77777777" w:rsidTr="007E77A5">
              <w:trPr>
                <w:trHeight w:val="3359"/>
              </w:trPr>
              <w:tc>
                <w:tcPr>
                  <w:tcW w:w="1171" w:type="dxa"/>
                </w:tcPr>
                <w:p w14:paraId="2E405DA7" w14:textId="77777777" w:rsidR="007E77A5" w:rsidRPr="00A138C4" w:rsidRDefault="007E77A5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7655AB9A" w14:textId="77777777" w:rsidR="007E77A5" w:rsidRPr="00A138C4" w:rsidRDefault="007E77A5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4FA52E47" w14:textId="77777777" w:rsidR="007E77A5" w:rsidRPr="00A138C4" w:rsidRDefault="007E77A5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0EED3309" w14:textId="77777777" w:rsidR="007E77A5" w:rsidRPr="00A138C4" w:rsidRDefault="007E77A5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3CCBA08F" w14:textId="77777777" w:rsidR="007E77A5" w:rsidRPr="00A138C4" w:rsidRDefault="007E77A5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6ADB61F1" w14:textId="77777777" w:rsidR="007E77A5" w:rsidRPr="00A138C4" w:rsidRDefault="007E77A5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D494C23" w14:textId="77777777" w:rsidR="007E77A5" w:rsidRPr="00A138C4" w:rsidRDefault="007E77A5" w:rsidP="007E77A5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</w:tcPr>
                <w:p w14:paraId="7FFAE900" w14:textId="77777777" w:rsidR="007E77A5" w:rsidRDefault="007E77A5" w:rsidP="007E77A5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83" w:type="dxa"/>
                </w:tcPr>
                <w:p w14:paraId="57C9A2CE" w14:textId="77777777" w:rsidR="007E77A5" w:rsidRDefault="007E77A5" w:rsidP="007E77A5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15D7279F" w14:textId="61C263D5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3803ABA4" w14:textId="5BDF9646" w:rsidR="00237716" w:rsidRPr="007E77A5" w:rsidRDefault="00237716" w:rsidP="007E77A5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7E77A5">
              <w:rPr>
                <w:color w:val="000000" w:themeColor="text1"/>
              </w:rPr>
              <w:t>Verbal feedback throughout the making process.</w:t>
            </w:r>
          </w:p>
          <w:p w14:paraId="2B94E887" w14:textId="77777777" w:rsidR="007E77A5" w:rsidRPr="007E77A5" w:rsidRDefault="007E77A5" w:rsidP="007E77A5">
            <w:pPr>
              <w:rPr>
                <w:color w:val="000000" w:themeColor="text1"/>
              </w:rPr>
            </w:pPr>
          </w:p>
          <w:p w14:paraId="76E867C4" w14:textId="2A05F168" w:rsidR="007E77A5" w:rsidRPr="007E77A5" w:rsidRDefault="00237716" w:rsidP="007E77A5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7E77A5">
              <w:rPr>
                <w:color w:val="000000" w:themeColor="text1"/>
              </w:rPr>
              <w:t>Written feedback focused on improving craftsmanship, surface quality and communication of meaning</w:t>
            </w:r>
            <w:r w:rsidR="00760407" w:rsidRPr="007E77A5">
              <w:rPr>
                <w:color w:val="000000" w:themeColor="text1"/>
              </w:rPr>
              <w:t xml:space="preserve"> through questioning</w:t>
            </w:r>
            <w:r w:rsidR="00635432">
              <w:rPr>
                <w:color w:val="000000" w:themeColor="text1"/>
              </w:rPr>
              <w:t xml:space="preserve"> and prompts</w:t>
            </w:r>
            <w:r w:rsidR="00760407" w:rsidRPr="007E77A5">
              <w:rPr>
                <w:color w:val="000000" w:themeColor="text1"/>
              </w:rPr>
              <w:t>- how/ why</w:t>
            </w:r>
            <w:r w:rsidR="00635432">
              <w:rPr>
                <w:color w:val="000000" w:themeColor="text1"/>
              </w:rPr>
              <w:t>/ I wonder if..</w:t>
            </w:r>
            <w:r w:rsidR="00760407" w:rsidRPr="007E77A5">
              <w:rPr>
                <w:color w:val="000000" w:themeColor="text1"/>
              </w:rPr>
              <w:t>.</w:t>
            </w:r>
          </w:p>
          <w:p w14:paraId="1B4F3EF4" w14:textId="77777777" w:rsidR="007E77A5" w:rsidRDefault="007E77A5" w:rsidP="007E77A5">
            <w:pPr>
              <w:rPr>
                <w:color w:val="000000" w:themeColor="text1"/>
              </w:rPr>
            </w:pPr>
          </w:p>
          <w:p w14:paraId="7A17B35C" w14:textId="118B180F" w:rsidR="006E607F" w:rsidRPr="007E77A5" w:rsidRDefault="00237716" w:rsidP="007E77A5">
            <w:pPr>
              <w:pStyle w:val="ListParagraph"/>
              <w:numPr>
                <w:ilvl w:val="0"/>
                <w:numId w:val="18"/>
              </w:numPr>
              <w:rPr>
                <w:color w:val="000000" w:themeColor="text1"/>
              </w:rPr>
            </w:pPr>
            <w:r w:rsidRPr="007E77A5">
              <w:rPr>
                <w:color w:val="000000" w:themeColor="text1"/>
              </w:rPr>
              <w:t xml:space="preserve">Whole-class feedback to </w:t>
            </w:r>
            <w:r w:rsidR="00635432">
              <w:rPr>
                <w:color w:val="000000" w:themeColor="text1"/>
              </w:rPr>
              <w:t xml:space="preserve">reflect and </w:t>
            </w:r>
            <w:r w:rsidRPr="007E77A5">
              <w:rPr>
                <w:color w:val="000000" w:themeColor="text1"/>
              </w:rPr>
              <w:t>address common issues</w:t>
            </w:r>
            <w:r w:rsidR="00635432">
              <w:rPr>
                <w:color w:val="000000" w:themeColor="text1"/>
              </w:rPr>
              <w:t xml:space="preserve"> and strengths.</w:t>
            </w:r>
          </w:p>
        </w:tc>
      </w:tr>
      <w:tr w:rsidR="00237716" w14:paraId="4ECA6A17" w14:textId="77777777" w:rsidTr="007E77A5">
        <w:tc>
          <w:tcPr>
            <w:tcW w:w="703" w:type="dxa"/>
          </w:tcPr>
          <w:p w14:paraId="53A9BC34" w14:textId="38CF24B9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lastRenderedPageBreak/>
              <w:t>8</w:t>
            </w:r>
          </w:p>
        </w:tc>
        <w:tc>
          <w:tcPr>
            <w:tcW w:w="2553" w:type="dxa"/>
          </w:tcPr>
          <w:p w14:paraId="2EC84B88" w14:textId="77777777" w:rsidR="006E607F" w:rsidRDefault="006E607F" w:rsidP="006E607F">
            <w:r>
              <w:t>Reflect on progress throughout the project, evaluating the success of techniques, materials, and personal expression. - AO3</w:t>
            </w:r>
          </w:p>
          <w:p w14:paraId="73BD9DDE" w14:textId="77777777" w:rsidR="00F30DA0" w:rsidRDefault="00F30DA0" w:rsidP="006E607F"/>
          <w:p w14:paraId="5745484E" w14:textId="77777777" w:rsidR="00F30DA0" w:rsidRDefault="00F30DA0" w:rsidP="006E607F"/>
          <w:p w14:paraId="7D76FDF4" w14:textId="77777777" w:rsidR="00F30DA0" w:rsidRDefault="00F30DA0" w:rsidP="006E607F"/>
          <w:p w14:paraId="73E9DAA0" w14:textId="77777777" w:rsidR="00F30DA0" w:rsidRDefault="00F30DA0" w:rsidP="006E607F"/>
          <w:p w14:paraId="43A27F4B" w14:textId="77777777" w:rsidR="00F30DA0" w:rsidRDefault="00F30DA0" w:rsidP="006E607F"/>
          <w:p w14:paraId="5A84A4CD" w14:textId="77777777" w:rsidR="00F30DA0" w:rsidRDefault="00F30DA0" w:rsidP="006E607F"/>
          <w:p w14:paraId="4C9DDF10" w14:textId="77777777" w:rsidR="00F30DA0" w:rsidRDefault="00F30DA0" w:rsidP="006E607F"/>
          <w:p w14:paraId="492DD783" w14:textId="77777777" w:rsidR="00F30DA0" w:rsidRDefault="00F30DA0" w:rsidP="006E607F"/>
          <w:p w14:paraId="31A5F1C8" w14:textId="5F833FA7" w:rsidR="00F30DA0" w:rsidRDefault="00F30DA0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3507" w:type="dxa"/>
          </w:tcPr>
          <w:p w14:paraId="34C6792B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5BD69806" w14:textId="77777777" w:rsidTr="00A138C4">
              <w:tc>
                <w:tcPr>
                  <w:tcW w:w="1079" w:type="dxa"/>
                </w:tcPr>
                <w:p w14:paraId="1116D7F3" w14:textId="69882B92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0C19644B" w14:textId="495305EB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452948B1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32C102E8" w14:textId="77777777" w:rsidTr="00A138C4">
              <w:tc>
                <w:tcPr>
                  <w:tcW w:w="1079" w:type="dxa"/>
                </w:tcPr>
                <w:p w14:paraId="27FC7574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1B32AED2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0269734D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2790F9D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958CE2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EEAAAE0" w14:textId="7AB58775" w:rsid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11A91B9" w14:textId="13552BF8" w:rsidR="00F30DA0" w:rsidRDefault="00F30DA0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458480B1" w14:textId="0749D79A" w:rsidR="00F30DA0" w:rsidRDefault="00F30DA0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36E0E57E" w14:textId="6CD0F59A" w:rsidR="00F30DA0" w:rsidRDefault="00F30DA0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76B0531" w14:textId="4FB2E02C" w:rsidR="00F30DA0" w:rsidRDefault="00F30DA0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C4EDABE" w14:textId="77777777" w:rsidR="00F30DA0" w:rsidRPr="00A138C4" w:rsidRDefault="00F30DA0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6695C40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10471035" w14:textId="34673502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1145830B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463945CB" w14:textId="1F204A13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0A1CB511" w14:textId="77777777" w:rsidR="00237716" w:rsidRPr="00237716" w:rsidRDefault="00237716" w:rsidP="00237716">
            <w:pPr>
              <w:pStyle w:val="ListParagraph"/>
              <w:numPr>
                <w:ilvl w:val="0"/>
                <w:numId w:val="13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>Self-assessment through written reflection.</w:t>
            </w:r>
          </w:p>
          <w:p w14:paraId="5D0810D5" w14:textId="77777777" w:rsidR="006E607F" w:rsidRPr="00237716" w:rsidRDefault="00237716" w:rsidP="00237716">
            <w:pPr>
              <w:pStyle w:val="ListParagraph"/>
              <w:numPr>
                <w:ilvl w:val="0"/>
                <w:numId w:val="13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>Use of a checklist to support reflective thinking and identification of strengths and areas for development.</w:t>
            </w:r>
          </w:p>
          <w:p w14:paraId="1E37692B" w14:textId="09E1F075" w:rsidR="00237716" w:rsidRPr="00237716" w:rsidRDefault="00635432" w:rsidP="00237716">
            <w:pPr>
              <w:pStyle w:val="ListParagraph"/>
              <w:numPr>
                <w:ilvl w:val="0"/>
                <w:numId w:val="13"/>
              </w:numPr>
              <w:ind w:left="160" w:hanging="160"/>
              <w:rPr>
                <w:color w:val="000000" w:themeColor="text1"/>
              </w:rPr>
            </w:pPr>
            <w:r>
              <w:rPr>
                <w:color w:val="000000" w:themeColor="text1"/>
              </w:rPr>
              <w:t>W</w:t>
            </w:r>
            <w:r w:rsidR="00237716" w:rsidRPr="00237716">
              <w:rPr>
                <w:color w:val="000000" w:themeColor="text1"/>
              </w:rPr>
              <w:t>ritten feedback on evaluation.</w:t>
            </w:r>
          </w:p>
        </w:tc>
      </w:tr>
      <w:tr w:rsidR="00237716" w14:paraId="46F56E36" w14:textId="77777777" w:rsidTr="007E77A5">
        <w:tc>
          <w:tcPr>
            <w:tcW w:w="703" w:type="dxa"/>
          </w:tcPr>
          <w:p w14:paraId="4D84B06F" w14:textId="300BBA4C" w:rsidR="006E607F" w:rsidRPr="00C854BD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9</w:t>
            </w:r>
          </w:p>
        </w:tc>
        <w:tc>
          <w:tcPr>
            <w:tcW w:w="2553" w:type="dxa"/>
          </w:tcPr>
          <w:p w14:paraId="7BD60F9F" w14:textId="77777777" w:rsidR="006E607F" w:rsidRDefault="006E607F" w:rsidP="006E607F">
            <w:r>
              <w:t>Present the final sculpture. - AO4</w:t>
            </w:r>
          </w:p>
          <w:p w14:paraId="656DB370" w14:textId="77777777" w:rsidR="00F30DA0" w:rsidRDefault="00F30DA0" w:rsidP="006E607F"/>
          <w:p w14:paraId="0D1BD976" w14:textId="77777777" w:rsidR="00F30DA0" w:rsidRDefault="00F30DA0" w:rsidP="006E607F"/>
          <w:p w14:paraId="3A404B71" w14:textId="77777777" w:rsidR="00F30DA0" w:rsidRDefault="00F30DA0" w:rsidP="006E607F"/>
          <w:p w14:paraId="07D2C6C1" w14:textId="77777777" w:rsidR="00F30DA0" w:rsidRDefault="00F30DA0" w:rsidP="006E607F"/>
          <w:p w14:paraId="22C3DD4E" w14:textId="77777777" w:rsidR="00F30DA0" w:rsidRDefault="00F30DA0" w:rsidP="006E607F"/>
          <w:p w14:paraId="5BA86DDA" w14:textId="77777777" w:rsidR="00F30DA0" w:rsidRDefault="00F30DA0" w:rsidP="006E607F"/>
          <w:p w14:paraId="621FAD81" w14:textId="77777777" w:rsidR="00F30DA0" w:rsidRDefault="00F30DA0" w:rsidP="006E607F"/>
          <w:p w14:paraId="4074B156" w14:textId="77777777" w:rsidR="00F30DA0" w:rsidRDefault="00F30DA0" w:rsidP="006E607F"/>
          <w:p w14:paraId="13CCBB72" w14:textId="77777777" w:rsidR="00F30DA0" w:rsidRDefault="00F30DA0" w:rsidP="006E607F"/>
          <w:p w14:paraId="197E207C" w14:textId="77777777" w:rsidR="00F30DA0" w:rsidRDefault="00F30DA0" w:rsidP="006E607F"/>
          <w:p w14:paraId="1B11B726" w14:textId="77777777" w:rsidR="00F30DA0" w:rsidRDefault="00F30DA0" w:rsidP="006E607F"/>
          <w:p w14:paraId="0B77286F" w14:textId="77777777" w:rsidR="00F30DA0" w:rsidRDefault="00F30DA0" w:rsidP="006E607F"/>
          <w:p w14:paraId="1FCFDB6C" w14:textId="77777777" w:rsidR="00F30DA0" w:rsidRDefault="00F30DA0" w:rsidP="006E607F"/>
          <w:p w14:paraId="17106B5F" w14:textId="77777777" w:rsidR="00F30DA0" w:rsidRDefault="00F30DA0" w:rsidP="006E607F"/>
          <w:p w14:paraId="76717A19" w14:textId="6BF3DA39" w:rsidR="00F30DA0" w:rsidRDefault="00F30DA0" w:rsidP="006E607F"/>
        </w:tc>
        <w:tc>
          <w:tcPr>
            <w:tcW w:w="3507" w:type="dxa"/>
          </w:tcPr>
          <w:p w14:paraId="4D49DF28" w14:textId="77777777" w:rsidR="00A138C4" w:rsidRDefault="00A138C4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04DA7A10" w14:textId="77777777" w:rsidTr="00A138C4">
              <w:tc>
                <w:tcPr>
                  <w:tcW w:w="1079" w:type="dxa"/>
                </w:tcPr>
                <w:p w14:paraId="6D06584B" w14:textId="0584FCA7" w:rsidR="00A138C4" w:rsidRP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32C84542" w14:textId="642B526F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4815BC02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32258FCC" w14:textId="77777777" w:rsidTr="00A138C4">
              <w:tc>
                <w:tcPr>
                  <w:tcW w:w="1079" w:type="dxa"/>
                </w:tcPr>
                <w:p w14:paraId="59DD3EA6" w14:textId="77777777" w:rsidR="00A138C4" w:rsidRP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17B9580C" w14:textId="77777777" w:rsidR="00A138C4" w:rsidRP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3C7393DC" w14:textId="77777777" w:rsidR="00A138C4" w:rsidRP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38FC2E0C" w14:textId="77777777" w:rsidR="00A138C4" w:rsidRP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3D7F5501" w14:textId="77777777" w:rsidR="00A138C4" w:rsidRP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58ECEE9D" w14:textId="7EB1A15D" w:rsid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7F8878BF" w14:textId="318D4347" w:rsidR="00F30DA0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135AD96E" w14:textId="1F541440" w:rsidR="00F30DA0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77999312" w14:textId="59ABFFBD" w:rsidR="00F30DA0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367EEC92" w14:textId="3E4680FE" w:rsidR="00F30DA0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31CF75F4" w14:textId="7EECD7C5" w:rsidR="00F30DA0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5F1EA15E" w14:textId="35217648" w:rsidR="00F30DA0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5FC3678B" w14:textId="666832F5" w:rsidR="00F30DA0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4677DDAF" w14:textId="77777777" w:rsidR="00F30DA0" w:rsidRPr="00A138C4" w:rsidRDefault="00F30DA0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  <w:p w14:paraId="7B74BF63" w14:textId="77777777" w:rsidR="00A138C4" w:rsidRPr="00A138C4" w:rsidRDefault="00A138C4" w:rsidP="00A138C4">
                  <w:pPr>
                    <w:rPr>
                      <w:color w:val="002060"/>
                      <w:sz w:val="18"/>
                      <w:szCs w:val="18"/>
                    </w:rPr>
                  </w:pPr>
                </w:p>
              </w:tc>
              <w:tc>
                <w:tcPr>
                  <w:tcW w:w="1079" w:type="dxa"/>
                </w:tcPr>
                <w:p w14:paraId="33C9ED66" w14:textId="27762BA2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64A53D17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7A6600DF" w14:textId="319943D1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162F02FC" w14:textId="77777777" w:rsidR="00237716" w:rsidRPr="00237716" w:rsidRDefault="00237716" w:rsidP="00237716">
            <w:pPr>
              <w:pStyle w:val="ListParagraph"/>
              <w:numPr>
                <w:ilvl w:val="0"/>
                <w:numId w:val="14"/>
              </w:numPr>
              <w:ind w:left="160" w:hanging="160"/>
              <w:rPr>
                <w:color w:val="000000" w:themeColor="text1"/>
              </w:rPr>
            </w:pPr>
            <w:r w:rsidRPr="00237716">
              <w:rPr>
                <w:color w:val="000000" w:themeColor="text1"/>
              </w:rPr>
              <w:t xml:space="preserve">Verbal feedback to final presentation </w:t>
            </w:r>
          </w:p>
          <w:p w14:paraId="363C6B84" w14:textId="538858B1" w:rsidR="006E607F" w:rsidRPr="00237716" w:rsidRDefault="00237716" w:rsidP="00237716">
            <w:pPr>
              <w:pStyle w:val="ListParagraph"/>
              <w:numPr>
                <w:ilvl w:val="0"/>
                <w:numId w:val="14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>Peer/ whole-class feedback focused on interpretation and communication of meaning linked to assessment criteria.</w:t>
            </w:r>
          </w:p>
        </w:tc>
      </w:tr>
      <w:tr w:rsidR="00237716" w14:paraId="396ED178" w14:textId="77777777" w:rsidTr="007E77A5">
        <w:tc>
          <w:tcPr>
            <w:tcW w:w="703" w:type="dxa"/>
          </w:tcPr>
          <w:p w14:paraId="4B227437" w14:textId="2DE09222" w:rsidR="006E607F" w:rsidRPr="00C854BD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10</w:t>
            </w:r>
          </w:p>
        </w:tc>
        <w:tc>
          <w:tcPr>
            <w:tcW w:w="255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6E607F" w:rsidRPr="00C854BD" w14:paraId="58AD6077" w14:textId="77777777" w:rsidTr="00ED711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52F5D3" w14:textId="77777777" w:rsidR="006E607F" w:rsidRPr="00C854BD" w:rsidRDefault="006E607F" w:rsidP="006E607F">
                  <w:pPr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14:paraId="1C1B0D37" w14:textId="77777777" w:rsidR="006E607F" w:rsidRDefault="006E607F" w:rsidP="006E607F">
            <w:r>
              <w:t>Produce a final written and visual evaluation discussing how the sculpture conveys meaning</w:t>
            </w:r>
            <w:r w:rsidR="00760407">
              <w:t xml:space="preserve"> and shows a ‘message’</w:t>
            </w:r>
            <w:r>
              <w:t>, the creative journey, and skills developed. - AO4</w:t>
            </w:r>
          </w:p>
          <w:p w14:paraId="4C0548C7" w14:textId="77777777" w:rsidR="00F30DA0" w:rsidRDefault="00F30DA0" w:rsidP="006E607F"/>
          <w:p w14:paraId="1CAFF64E" w14:textId="77777777" w:rsidR="00F30DA0" w:rsidRDefault="00F30DA0" w:rsidP="006E607F"/>
          <w:p w14:paraId="09B6FA4B" w14:textId="77777777" w:rsidR="00F30DA0" w:rsidRDefault="00F30DA0" w:rsidP="006E607F"/>
          <w:p w14:paraId="3F4692E7" w14:textId="77777777" w:rsidR="00F30DA0" w:rsidRDefault="00F30DA0" w:rsidP="006E607F"/>
          <w:p w14:paraId="3D981D66" w14:textId="77777777" w:rsidR="00F30DA0" w:rsidRDefault="00F30DA0" w:rsidP="006E607F"/>
          <w:p w14:paraId="6D906A44" w14:textId="77777777" w:rsidR="00F30DA0" w:rsidRDefault="00F30DA0" w:rsidP="006E607F"/>
          <w:p w14:paraId="1E3621E5" w14:textId="77777777" w:rsidR="00F30DA0" w:rsidRDefault="00F30DA0" w:rsidP="006E607F"/>
          <w:p w14:paraId="47224717" w14:textId="77777777" w:rsidR="00F30DA0" w:rsidRDefault="00F30DA0" w:rsidP="006E607F"/>
          <w:p w14:paraId="7CAB0A30" w14:textId="77777777" w:rsidR="00F30DA0" w:rsidRDefault="00F30DA0" w:rsidP="006E607F"/>
          <w:p w14:paraId="03D145B7" w14:textId="090E1793" w:rsidR="00F30DA0" w:rsidRDefault="00F30DA0" w:rsidP="006E607F"/>
        </w:tc>
        <w:tc>
          <w:tcPr>
            <w:tcW w:w="3507" w:type="dxa"/>
          </w:tcPr>
          <w:p w14:paraId="32B65251" w14:textId="77777777" w:rsidR="006E607F" w:rsidRDefault="006E607F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  <w:tbl>
            <w:tblPr>
              <w:tblStyle w:val="TableGrid"/>
              <w:tblW w:w="3095" w:type="dxa"/>
              <w:tblLook w:val="04A0" w:firstRow="1" w:lastRow="0" w:firstColumn="1" w:lastColumn="0" w:noHBand="0" w:noVBand="1"/>
            </w:tblPr>
            <w:tblGrid>
              <w:gridCol w:w="1079"/>
              <w:gridCol w:w="1079"/>
              <w:gridCol w:w="937"/>
            </w:tblGrid>
            <w:tr w:rsidR="00A138C4" w14:paraId="697490F5" w14:textId="77777777" w:rsidTr="00A138C4">
              <w:tc>
                <w:tcPr>
                  <w:tcW w:w="1079" w:type="dxa"/>
                </w:tcPr>
                <w:p w14:paraId="19B9FD97" w14:textId="40A7A4C5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Formative assessment</w:t>
                  </w:r>
                </w:p>
              </w:tc>
              <w:tc>
                <w:tcPr>
                  <w:tcW w:w="1079" w:type="dxa"/>
                </w:tcPr>
                <w:p w14:paraId="435AC283" w14:textId="0F21AB6C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0BE4F415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  <w:tr w:rsidR="00A138C4" w14:paraId="595A5E89" w14:textId="77777777" w:rsidTr="00A138C4">
              <w:tc>
                <w:tcPr>
                  <w:tcW w:w="1079" w:type="dxa"/>
                </w:tcPr>
                <w:p w14:paraId="7A68E05F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  <w:r w:rsidRPr="00A138C4">
                    <w:rPr>
                      <w:rFonts w:cstheme="minorHAnsi"/>
                      <w:color w:val="002060"/>
                      <w:sz w:val="18"/>
                      <w:szCs w:val="18"/>
                    </w:rPr>
                    <w:t>Next steps…</w:t>
                  </w:r>
                </w:p>
                <w:p w14:paraId="24748F4E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26AA614E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7163A920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175C2EE2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467F4A20" w14:textId="77777777" w:rsidR="00A138C4" w:rsidRPr="00A138C4" w:rsidRDefault="00A138C4" w:rsidP="00A138C4">
                  <w:pPr>
                    <w:rPr>
                      <w:rFonts w:cstheme="minorHAnsi"/>
                      <w:color w:val="002060"/>
                      <w:sz w:val="18"/>
                      <w:szCs w:val="18"/>
                    </w:rPr>
                  </w:pPr>
                </w:p>
                <w:p w14:paraId="50E3ECF5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32F59532" w14:textId="77777777" w:rsidR="00F30DA0" w:rsidRDefault="00F30DA0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07F8D9F" w14:textId="77777777" w:rsidR="00F30DA0" w:rsidRDefault="00F30DA0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1796D9A" w14:textId="77777777" w:rsidR="00F30DA0" w:rsidRDefault="00F30DA0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07284467" w14:textId="77777777" w:rsidR="00F30DA0" w:rsidRDefault="00F30DA0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35A1083C" w14:textId="77777777" w:rsidR="00F30DA0" w:rsidRDefault="00F30DA0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26F97A84" w14:textId="77777777" w:rsidR="00F30DA0" w:rsidRDefault="00F30DA0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  <w:p w14:paraId="7FCC82C8" w14:textId="7DC5C3E7" w:rsidR="00F30DA0" w:rsidRDefault="00F30DA0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079" w:type="dxa"/>
                </w:tcPr>
                <w:p w14:paraId="05691AD5" w14:textId="0F425BE8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937" w:type="dxa"/>
                </w:tcPr>
                <w:p w14:paraId="2C371CD8" w14:textId="77777777" w:rsidR="00A138C4" w:rsidRDefault="00A138C4" w:rsidP="00A138C4">
                  <w:pPr>
                    <w:rPr>
                      <w:rFonts w:cstheme="minorHAnsi"/>
                      <w:color w:val="002060"/>
                      <w:sz w:val="24"/>
                      <w:szCs w:val="24"/>
                    </w:rPr>
                  </w:pPr>
                </w:p>
              </w:tc>
            </w:tr>
          </w:tbl>
          <w:p w14:paraId="0E6C27E5" w14:textId="660A42EC" w:rsidR="007E77A5" w:rsidRDefault="007E77A5" w:rsidP="006E607F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2253" w:type="dxa"/>
          </w:tcPr>
          <w:p w14:paraId="109858BF" w14:textId="77777777" w:rsidR="00760407" w:rsidRPr="00760407" w:rsidRDefault="00237716" w:rsidP="00237716">
            <w:pPr>
              <w:pStyle w:val="ListParagraph"/>
              <w:numPr>
                <w:ilvl w:val="0"/>
                <w:numId w:val="15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 xml:space="preserve">Written summative feedback against the assessment objectives. </w:t>
            </w:r>
          </w:p>
          <w:p w14:paraId="0DD56D0F" w14:textId="6A6466BE" w:rsidR="00760407" w:rsidRPr="00760407" w:rsidRDefault="00237716" w:rsidP="00237716">
            <w:pPr>
              <w:pStyle w:val="ListParagraph"/>
              <w:numPr>
                <w:ilvl w:val="0"/>
                <w:numId w:val="15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237716">
              <w:rPr>
                <w:color w:val="000000" w:themeColor="text1"/>
              </w:rPr>
              <w:t>Use of a checklist to support structured evaluation</w:t>
            </w:r>
            <w:r w:rsidR="00635432">
              <w:rPr>
                <w:color w:val="000000" w:themeColor="text1"/>
              </w:rPr>
              <w:t xml:space="preserve"> and self- assessment.</w:t>
            </w:r>
          </w:p>
          <w:p w14:paraId="66432852" w14:textId="307A6F57" w:rsidR="006E607F" w:rsidRPr="00237716" w:rsidRDefault="00760407" w:rsidP="00237716">
            <w:pPr>
              <w:pStyle w:val="ListParagraph"/>
              <w:numPr>
                <w:ilvl w:val="0"/>
                <w:numId w:val="15"/>
              </w:numPr>
              <w:ind w:left="160" w:hanging="160"/>
              <w:rPr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</w:rPr>
              <w:t xml:space="preserve">Written and verbal </w:t>
            </w:r>
            <w:r w:rsidR="00237716" w:rsidRPr="00237716">
              <w:rPr>
                <w:color w:val="000000" w:themeColor="text1"/>
              </w:rPr>
              <w:t>feedback to identifying future targets.</w:t>
            </w:r>
          </w:p>
        </w:tc>
      </w:tr>
    </w:tbl>
    <w:p w14:paraId="07783F68" w14:textId="2B2537DF" w:rsidR="001D077F" w:rsidRDefault="001D077F">
      <w:pPr>
        <w:rPr>
          <w:rFonts w:cstheme="minorHAnsi"/>
          <w:color w:val="002060"/>
          <w:sz w:val="24"/>
          <w:szCs w:val="24"/>
        </w:rPr>
      </w:pPr>
    </w:p>
    <w:p w14:paraId="7344844E" w14:textId="77777777" w:rsidR="004A46BA" w:rsidRDefault="004A46BA">
      <w:pPr>
        <w:rPr>
          <w:rFonts w:cstheme="minorHAnsi"/>
          <w:color w:val="002060"/>
          <w:sz w:val="24"/>
          <w:szCs w:val="24"/>
        </w:rPr>
      </w:pPr>
    </w:p>
    <w:p w14:paraId="4D50AA4D" w14:textId="7D2AA872" w:rsidR="00C96B26" w:rsidRPr="00C854BD" w:rsidRDefault="00920585">
      <w:pPr>
        <w:rPr>
          <w:rFonts w:cstheme="minorHAnsi"/>
          <w:color w:val="002060"/>
          <w:sz w:val="24"/>
          <w:szCs w:val="24"/>
        </w:rPr>
      </w:pPr>
      <w:r w:rsidRPr="00C854BD">
        <w:rPr>
          <w:rFonts w:cstheme="minorHAnsi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3"/>
        <w:gridCol w:w="1222"/>
        <w:gridCol w:w="1711"/>
        <w:gridCol w:w="1691"/>
        <w:gridCol w:w="1351"/>
        <w:gridCol w:w="1188"/>
      </w:tblGrid>
      <w:tr w:rsidR="00F80D8B" w:rsidRPr="00C854BD" w14:paraId="56E7C716" w14:textId="77777777" w:rsidTr="00B44516">
        <w:tc>
          <w:tcPr>
            <w:tcW w:w="1880" w:type="dxa"/>
          </w:tcPr>
          <w:p w14:paraId="3ED141E8" w14:textId="71F51D74" w:rsidR="00920585" w:rsidRPr="00C854BD" w:rsidRDefault="00C44E7C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Ceramics</w:t>
            </w:r>
          </w:p>
        </w:tc>
        <w:tc>
          <w:tcPr>
            <w:tcW w:w="1226" w:type="dxa"/>
          </w:tcPr>
          <w:p w14:paraId="7CDA4861" w14:textId="60030A0B" w:rsidR="00920585" w:rsidRPr="00C854BD" w:rsidRDefault="00C44E7C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Slab Building</w:t>
            </w:r>
          </w:p>
        </w:tc>
        <w:tc>
          <w:tcPr>
            <w:tcW w:w="1739" w:type="dxa"/>
          </w:tcPr>
          <w:p w14:paraId="5D17AF0B" w14:textId="1DCA1182" w:rsidR="00920585" w:rsidRPr="00C854BD" w:rsidRDefault="003A18F8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Texture</w:t>
            </w:r>
          </w:p>
        </w:tc>
        <w:tc>
          <w:tcPr>
            <w:tcW w:w="1707" w:type="dxa"/>
          </w:tcPr>
          <w:p w14:paraId="70A311EF" w14:textId="2E1413F1" w:rsidR="00920585" w:rsidRPr="00C854BD" w:rsidRDefault="003A18F8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Symbolism</w:t>
            </w:r>
          </w:p>
        </w:tc>
        <w:tc>
          <w:tcPr>
            <w:tcW w:w="1351" w:type="dxa"/>
          </w:tcPr>
          <w:p w14:paraId="3AF3EEF7" w14:textId="0A214A5E" w:rsidR="00920585" w:rsidRPr="00C854BD" w:rsidRDefault="00760407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Manipulate</w:t>
            </w:r>
          </w:p>
        </w:tc>
        <w:tc>
          <w:tcPr>
            <w:tcW w:w="1113" w:type="dxa"/>
          </w:tcPr>
          <w:p w14:paraId="3B235E5C" w14:textId="14625AE9" w:rsidR="00920585" w:rsidRPr="00C854BD" w:rsidRDefault="003A18F8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Maquette</w:t>
            </w:r>
          </w:p>
        </w:tc>
      </w:tr>
      <w:tr w:rsidR="00F80D8B" w:rsidRPr="00C854BD" w14:paraId="5DC8C621" w14:textId="77777777" w:rsidTr="00B44516">
        <w:tc>
          <w:tcPr>
            <w:tcW w:w="1880" w:type="dxa"/>
          </w:tcPr>
          <w:p w14:paraId="14CD84C4" w14:textId="20844852" w:rsidR="00920585" w:rsidRPr="00C854BD" w:rsidRDefault="005E3348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S</w:t>
            </w:r>
            <w:r w:rsidR="00C44E7C" w:rsidRPr="00C854BD">
              <w:rPr>
                <w:rFonts w:cstheme="minorHAnsi"/>
                <w:color w:val="002060"/>
                <w:sz w:val="24"/>
                <w:szCs w:val="24"/>
              </w:rPr>
              <w:t>culpture</w:t>
            </w:r>
          </w:p>
        </w:tc>
        <w:tc>
          <w:tcPr>
            <w:tcW w:w="1226" w:type="dxa"/>
          </w:tcPr>
          <w:p w14:paraId="2B6B0AA7" w14:textId="418A34F4" w:rsidR="00920585" w:rsidRPr="00C854BD" w:rsidRDefault="00635432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Structure</w:t>
            </w:r>
          </w:p>
        </w:tc>
        <w:tc>
          <w:tcPr>
            <w:tcW w:w="1739" w:type="dxa"/>
          </w:tcPr>
          <w:p w14:paraId="44846C07" w14:textId="64D3F1A7" w:rsidR="003A18F8" w:rsidRPr="00C854BD" w:rsidRDefault="003A18F8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Sculpt</w:t>
            </w:r>
          </w:p>
        </w:tc>
        <w:tc>
          <w:tcPr>
            <w:tcW w:w="1707" w:type="dxa"/>
          </w:tcPr>
          <w:p w14:paraId="27312DB3" w14:textId="573CDB19" w:rsidR="00920585" w:rsidRPr="00C854BD" w:rsidRDefault="000F62EB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Pattern</w:t>
            </w:r>
          </w:p>
        </w:tc>
        <w:tc>
          <w:tcPr>
            <w:tcW w:w="1351" w:type="dxa"/>
          </w:tcPr>
          <w:p w14:paraId="24B2E7BF" w14:textId="28974163" w:rsidR="00920585" w:rsidRPr="00C854BD" w:rsidRDefault="003A18F8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C854BD">
              <w:rPr>
                <w:rFonts w:cstheme="minorHAnsi"/>
                <w:color w:val="002060"/>
                <w:sz w:val="24"/>
                <w:szCs w:val="24"/>
              </w:rPr>
              <w:t>Concept</w:t>
            </w:r>
          </w:p>
        </w:tc>
        <w:tc>
          <w:tcPr>
            <w:tcW w:w="1113" w:type="dxa"/>
          </w:tcPr>
          <w:p w14:paraId="7E715B4E" w14:textId="3A5180D5" w:rsidR="00920585" w:rsidRPr="00C854BD" w:rsidRDefault="000F62EB">
            <w:pPr>
              <w:rPr>
                <w:rFonts w:cstheme="minorHAnsi"/>
                <w:color w:val="002060"/>
                <w:sz w:val="24"/>
                <w:szCs w:val="24"/>
              </w:rPr>
            </w:pPr>
            <w:r>
              <w:rPr>
                <w:rFonts w:cstheme="minorHAnsi"/>
                <w:color w:val="002060"/>
                <w:sz w:val="24"/>
                <w:szCs w:val="24"/>
              </w:rPr>
              <w:t>Carving</w:t>
            </w:r>
          </w:p>
        </w:tc>
      </w:tr>
    </w:tbl>
    <w:p w14:paraId="41FF53C6" w14:textId="0B08CEA0" w:rsidR="001747A4" w:rsidRPr="00C854BD" w:rsidRDefault="001747A4" w:rsidP="001747A4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C854BD" w14:paraId="430E0E26" w14:textId="77777777" w:rsidTr="00D12C57">
        <w:trPr>
          <w:trHeight w:val="3102"/>
        </w:trPr>
        <w:tc>
          <w:tcPr>
            <w:tcW w:w="9016" w:type="dxa"/>
          </w:tcPr>
          <w:p w14:paraId="0FCCE8DD" w14:textId="6BEB7A62" w:rsidR="00B245FA" w:rsidRPr="00C854BD" w:rsidRDefault="005E3348" w:rsidP="00F80D8B">
            <w:pPr>
              <w:textAlignment w:val="baseline"/>
              <w:rPr>
                <w:rFonts w:cstheme="minorHAnsi"/>
                <w:color w:val="000000"/>
                <w:sz w:val="24"/>
                <w:szCs w:val="24"/>
              </w:rPr>
            </w:pPr>
            <w:r w:rsidRPr="00C854BD">
              <w:rPr>
                <w:rFonts w:cstheme="minorHAnsi"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04BB024" wp14:editId="130B6CF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181610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07FB84" w14:textId="0F269754" w:rsidR="005E3348" w:rsidRDefault="005E3348" w:rsidP="005E3348">
                                  <w:pPr>
                                    <w:pStyle w:val="Heading1"/>
                                    <w:shd w:val="clear" w:color="auto" w:fill="FFFFFF"/>
                                    <w:spacing w:before="0" w:line="540" w:lineRule="atLeast"/>
                                    <w:rPr>
                                      <w:rFonts w:ascii="Arial" w:hAnsi="Arial" w:cs="Arial"/>
                                      <w:color w:val="0F1111"/>
                                      <w:sz w:val="42"/>
                                      <w:szCs w:val="42"/>
                                    </w:rPr>
                                  </w:pPr>
                                  <w:r>
                                    <w:rPr>
                                      <w:rStyle w:val="a-size-extra-large"/>
                                      <w:rFonts w:ascii="Arial" w:hAnsi="Arial" w:cs="Arial"/>
                                      <w:color w:val="0F1111"/>
                                      <w:sz w:val="42"/>
                                      <w:szCs w:val="42"/>
                                    </w:rPr>
                                    <w:t>Shaping the World: Sculpture from Prehistory to Now</w:t>
                                  </w:r>
                                </w:p>
                                <w:p w14:paraId="0626762E" w14:textId="2EF1D935" w:rsidR="005E3348" w:rsidRDefault="005E3348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04BB0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14.3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">
                      <v:textbox style="mso-fit-shape-to-text:t">
                        <w:txbxContent>
                          <w:p w14:paraId="1207FB84" w14:textId="0F269754" w:rsidR="005E3348" w:rsidRDefault="005E3348" w:rsidP="005E3348">
                            <w:pPr>
                              <w:pStyle w:val="Heading1"/>
                              <w:shd w:val="clear" w:color="auto" w:fill="FFFFFF"/>
                              <w:spacing w:before="0" w:line="540" w:lineRule="atLeast"/>
                              <w:rPr>
                                <w:rFonts w:ascii="Arial" w:hAnsi="Arial" w:cs="Arial"/>
                                <w:color w:val="0F1111"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Style w:val="a-size-extra-large"/>
                                <w:rFonts w:ascii="Arial" w:hAnsi="Arial" w:cs="Arial"/>
                                <w:color w:val="0F1111"/>
                                <w:sz w:val="42"/>
                                <w:szCs w:val="42"/>
                              </w:rPr>
                              <w:t>Shaping the World: Sculpture from Prehistory to Now</w:t>
                            </w:r>
                          </w:p>
                          <w:p w14:paraId="0626762E" w14:textId="2EF1D935" w:rsidR="005E3348" w:rsidRDefault="005E33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854BD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1FC3F74C" wp14:editId="08034FDC">
                  <wp:extent cx="1427967" cy="1833133"/>
                  <wp:effectExtent l="0" t="0" r="1270" b="0"/>
                  <wp:docPr id="4" name="Picture 4" descr="Shaping the World: Sculpture from Prehistory to Now: Amazon.co.uk: Gormley,  Antony, Gayford, Martin: 978050002267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aping the World: Sculpture from Prehistory to Now: Amazon.co.uk: Gormley,  Antony, Gayford, Martin: 978050002267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306" cy="1845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84F65"/>
    <w:multiLevelType w:val="hybridMultilevel"/>
    <w:tmpl w:val="2DAA3F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315E1"/>
    <w:multiLevelType w:val="hybridMultilevel"/>
    <w:tmpl w:val="189690FA"/>
    <w:lvl w:ilvl="0" w:tplc="A46C35E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84ACC"/>
    <w:multiLevelType w:val="hybridMultilevel"/>
    <w:tmpl w:val="71FA0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F1D1C"/>
    <w:multiLevelType w:val="hybridMultilevel"/>
    <w:tmpl w:val="C3122816"/>
    <w:lvl w:ilvl="0" w:tplc="A46C35E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33CA8"/>
    <w:multiLevelType w:val="hybridMultilevel"/>
    <w:tmpl w:val="CCB6E76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A1578"/>
    <w:multiLevelType w:val="hybridMultilevel"/>
    <w:tmpl w:val="95705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E365A"/>
    <w:multiLevelType w:val="hybridMultilevel"/>
    <w:tmpl w:val="A19EBF3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51D75"/>
    <w:multiLevelType w:val="hybridMultilevel"/>
    <w:tmpl w:val="9BEAEC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375AD"/>
    <w:multiLevelType w:val="hybridMultilevel"/>
    <w:tmpl w:val="5F98A65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C6876"/>
    <w:multiLevelType w:val="hybridMultilevel"/>
    <w:tmpl w:val="A2F2C8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C0C53"/>
    <w:multiLevelType w:val="hybridMultilevel"/>
    <w:tmpl w:val="1EB439E6"/>
    <w:lvl w:ilvl="0" w:tplc="A46C35E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53D6D"/>
    <w:multiLevelType w:val="hybridMultilevel"/>
    <w:tmpl w:val="8FD0C8F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D2851"/>
    <w:multiLevelType w:val="multilevel"/>
    <w:tmpl w:val="B48C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D3166E"/>
    <w:multiLevelType w:val="hybridMultilevel"/>
    <w:tmpl w:val="4CEA453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242FA"/>
    <w:multiLevelType w:val="hybridMultilevel"/>
    <w:tmpl w:val="4B5EE0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0B7173"/>
    <w:multiLevelType w:val="hybridMultilevel"/>
    <w:tmpl w:val="198C520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C24F4C"/>
    <w:multiLevelType w:val="hybridMultilevel"/>
    <w:tmpl w:val="09C40E6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1"/>
  </w:num>
  <w:num w:numId="5">
    <w:abstractNumId w:val="3"/>
  </w:num>
  <w:num w:numId="6">
    <w:abstractNumId w:val="11"/>
  </w:num>
  <w:num w:numId="7">
    <w:abstractNumId w:val="17"/>
  </w:num>
  <w:num w:numId="8">
    <w:abstractNumId w:val="14"/>
  </w:num>
  <w:num w:numId="9">
    <w:abstractNumId w:val="4"/>
  </w:num>
  <w:num w:numId="10">
    <w:abstractNumId w:val="16"/>
  </w:num>
  <w:num w:numId="11">
    <w:abstractNumId w:val="8"/>
  </w:num>
  <w:num w:numId="12">
    <w:abstractNumId w:val="10"/>
  </w:num>
  <w:num w:numId="13">
    <w:abstractNumId w:val="12"/>
  </w:num>
  <w:num w:numId="14">
    <w:abstractNumId w:val="6"/>
  </w:num>
  <w:num w:numId="15">
    <w:abstractNumId w:val="15"/>
  </w:num>
  <w:num w:numId="16">
    <w:abstractNumId w:val="5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69C9"/>
    <w:rsid w:val="00022828"/>
    <w:rsid w:val="000D1F7C"/>
    <w:rsid w:val="000E349C"/>
    <w:rsid w:val="000F62EB"/>
    <w:rsid w:val="00152E58"/>
    <w:rsid w:val="001747A4"/>
    <w:rsid w:val="001B080A"/>
    <w:rsid w:val="001D077F"/>
    <w:rsid w:val="00234131"/>
    <w:rsid w:val="00237716"/>
    <w:rsid w:val="003A18F8"/>
    <w:rsid w:val="0042057D"/>
    <w:rsid w:val="00424ED1"/>
    <w:rsid w:val="00432462"/>
    <w:rsid w:val="00455F38"/>
    <w:rsid w:val="004A46BA"/>
    <w:rsid w:val="004B638B"/>
    <w:rsid w:val="00500AF1"/>
    <w:rsid w:val="0056778D"/>
    <w:rsid w:val="005C2ADA"/>
    <w:rsid w:val="005E3348"/>
    <w:rsid w:val="00613905"/>
    <w:rsid w:val="00635432"/>
    <w:rsid w:val="006E2D12"/>
    <w:rsid w:val="006E607F"/>
    <w:rsid w:val="00760407"/>
    <w:rsid w:val="007E5C02"/>
    <w:rsid w:val="007E77A5"/>
    <w:rsid w:val="0082039C"/>
    <w:rsid w:val="008B3348"/>
    <w:rsid w:val="008D477B"/>
    <w:rsid w:val="008F6C26"/>
    <w:rsid w:val="00920585"/>
    <w:rsid w:val="009352F5"/>
    <w:rsid w:val="009B72E9"/>
    <w:rsid w:val="009D0BFB"/>
    <w:rsid w:val="009D3F62"/>
    <w:rsid w:val="00A138C4"/>
    <w:rsid w:val="00A40810"/>
    <w:rsid w:val="00AD03F7"/>
    <w:rsid w:val="00AF4C1A"/>
    <w:rsid w:val="00B245FA"/>
    <w:rsid w:val="00B44516"/>
    <w:rsid w:val="00B723F4"/>
    <w:rsid w:val="00BB67A5"/>
    <w:rsid w:val="00C44E7C"/>
    <w:rsid w:val="00C50B2F"/>
    <w:rsid w:val="00C854BD"/>
    <w:rsid w:val="00C96B26"/>
    <w:rsid w:val="00CA3693"/>
    <w:rsid w:val="00CC5B85"/>
    <w:rsid w:val="00CD37AD"/>
    <w:rsid w:val="00CF33AE"/>
    <w:rsid w:val="00D12C57"/>
    <w:rsid w:val="00D341CE"/>
    <w:rsid w:val="00D944D3"/>
    <w:rsid w:val="00DD1658"/>
    <w:rsid w:val="00E05324"/>
    <w:rsid w:val="00E32CDA"/>
    <w:rsid w:val="00F04698"/>
    <w:rsid w:val="00F30DA0"/>
    <w:rsid w:val="00F80D8B"/>
    <w:rsid w:val="15A7F215"/>
    <w:rsid w:val="27950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33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2C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0D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D8B"/>
    <w:rPr>
      <w:color w:val="605E5C"/>
      <w:shd w:val="clear" w:color="auto" w:fill="E1DFDD"/>
    </w:rPr>
  </w:style>
  <w:style w:type="paragraph" w:customStyle="1" w:styleId="single-quote">
    <w:name w:val="single-quote"/>
    <w:basedOn w:val="Normal"/>
    <w:rsid w:val="00F80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12C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E33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5E3348"/>
  </w:style>
  <w:style w:type="character" w:styleId="Strong">
    <w:name w:val="Strong"/>
    <w:basedOn w:val="DefaultParagraphFont"/>
    <w:uiPriority w:val="22"/>
    <w:qFormat/>
    <w:rsid w:val="004B638B"/>
    <w:rPr>
      <w:b/>
      <w:bCs/>
    </w:rPr>
  </w:style>
  <w:style w:type="character" w:styleId="Emphasis">
    <w:name w:val="Emphasis"/>
    <w:basedOn w:val="DefaultParagraphFont"/>
    <w:uiPriority w:val="20"/>
    <w:qFormat/>
    <w:rsid w:val="004B638B"/>
    <w:rPr>
      <w:i/>
      <w:iCs/>
    </w:rPr>
  </w:style>
  <w:style w:type="paragraph" w:styleId="NormalWeb">
    <w:name w:val="Normal (Web)"/>
    <w:basedOn w:val="Normal"/>
    <w:uiPriority w:val="99"/>
    <w:unhideWhenUsed/>
    <w:rsid w:val="0056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8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7641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5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Meyrick (Kenwood)</cp:lastModifiedBy>
  <cp:revision>6</cp:revision>
  <cp:lastPrinted>2026-04-15T14:55:00Z</cp:lastPrinted>
  <dcterms:created xsi:type="dcterms:W3CDTF">2026-02-24T09:37:00Z</dcterms:created>
  <dcterms:modified xsi:type="dcterms:W3CDTF">2026-04-15T15:57:00Z</dcterms:modified>
</cp:coreProperties>
</file>