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5000" w:type="pct"/>
        <w:tblLook w:val="04A0" w:firstRow="1" w:lastRow="0" w:firstColumn="1" w:lastColumn="0" w:noHBand="0" w:noVBand="1"/>
      </w:tblPr>
      <w:tblGrid>
        <w:gridCol w:w="986"/>
        <w:gridCol w:w="401"/>
        <w:gridCol w:w="1858"/>
        <w:gridCol w:w="4300"/>
        <w:gridCol w:w="1125"/>
        <w:gridCol w:w="790"/>
        <w:gridCol w:w="996"/>
      </w:tblGrid>
      <w:tr w:rsidR="00495BC3" w:rsidRPr="00606C84" w14:paraId="2A531455" w14:textId="3A674B35" w:rsidTr="007C781D">
        <w:trPr>
          <w:trHeight w:val="557"/>
        </w:trPr>
        <w:tc>
          <w:tcPr>
            <w:tcW w:w="1552" w:type="pct"/>
            <w:gridSpan w:val="3"/>
            <w:vAlign w:val="center"/>
          </w:tcPr>
          <w:p w14:paraId="181E5C95" w14:textId="1281A018" w:rsidR="00495BC3" w:rsidRPr="00606C84" w:rsidRDefault="00495BC3" w:rsidP="007C781D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Group: </w:t>
            </w:r>
            <w:r w:rsidRPr="007C781D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S2 Exploring</w:t>
            </w:r>
          </w:p>
        </w:tc>
        <w:tc>
          <w:tcPr>
            <w:tcW w:w="2594" w:type="pct"/>
            <w:gridSpan w:val="2"/>
            <w:vAlign w:val="center"/>
          </w:tcPr>
          <w:p w14:paraId="1F70AD9F" w14:textId="35E51F44" w:rsidR="00495BC3" w:rsidRPr="00606C84" w:rsidRDefault="00495BC3" w:rsidP="007C781D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Subject: </w:t>
            </w:r>
            <w:r w:rsidRPr="007C781D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Health &amp; Social Care</w:t>
            </w:r>
          </w:p>
        </w:tc>
        <w:tc>
          <w:tcPr>
            <w:tcW w:w="854" w:type="pct"/>
            <w:gridSpan w:val="2"/>
            <w:vAlign w:val="center"/>
          </w:tcPr>
          <w:p w14:paraId="27BD0EBE" w14:textId="7CEBF423" w:rsidR="00495BC3" w:rsidRPr="007C781D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Term:</w:t>
            </w:r>
            <w:r w:rsidR="007C781D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 </w:t>
            </w:r>
            <w:r w:rsidR="007C781D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</w:tc>
      </w:tr>
      <w:tr w:rsidR="00495BC3" w:rsidRPr="00606C84" w14:paraId="736F6FB1" w14:textId="1AEB4460" w:rsidTr="007C781D">
        <w:trPr>
          <w:trHeight w:val="412"/>
        </w:trPr>
        <w:tc>
          <w:tcPr>
            <w:tcW w:w="663" w:type="pct"/>
            <w:gridSpan w:val="2"/>
            <w:vAlign w:val="center"/>
          </w:tcPr>
          <w:p w14:paraId="503FC8A9" w14:textId="31ED52CA" w:rsidR="00495BC3" w:rsidRPr="00606C84" w:rsidRDefault="00495BC3" w:rsidP="007C781D">
            <w:pPr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>Teacher:</w:t>
            </w:r>
          </w:p>
        </w:tc>
        <w:tc>
          <w:tcPr>
            <w:tcW w:w="4337" w:type="pct"/>
            <w:gridSpan w:val="5"/>
            <w:vAlign w:val="center"/>
          </w:tcPr>
          <w:p w14:paraId="4EAAD6F0" w14:textId="55376BD8" w:rsidR="00495BC3" w:rsidRPr="007C781D" w:rsidRDefault="007C781D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7C781D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Jenny</w:t>
            </w:r>
          </w:p>
        </w:tc>
      </w:tr>
      <w:tr w:rsidR="00495BC3" w:rsidRPr="00606C84" w14:paraId="0B0B2711" w14:textId="0B049AA5" w:rsidTr="007C781D">
        <w:trPr>
          <w:trHeight w:val="500"/>
        </w:trPr>
        <w:tc>
          <w:tcPr>
            <w:tcW w:w="5000" w:type="pct"/>
            <w:gridSpan w:val="7"/>
            <w:vAlign w:val="center"/>
          </w:tcPr>
          <w:p w14:paraId="4AAD5D2B" w14:textId="606D919C" w:rsidR="00495BC3" w:rsidRPr="007C781D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b/>
                <w:bCs/>
                <w:color w:val="0D0D0D" w:themeColor="text1" w:themeTint="F2"/>
                <w:sz w:val="24"/>
                <w:szCs w:val="24"/>
              </w:rPr>
              <w:t xml:space="preserve">Curriculum: </w:t>
            </w:r>
            <w:r w:rsidR="007C781D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BTEC Health &amp; Social Care (Level 1 Introductory)</w:t>
            </w:r>
          </w:p>
        </w:tc>
      </w:tr>
      <w:tr w:rsidR="00495BC3" w:rsidRPr="00606C84" w14:paraId="351A68E2" w14:textId="77DC216B" w:rsidTr="007C781D">
        <w:trPr>
          <w:trHeight w:val="500"/>
        </w:trPr>
        <w:tc>
          <w:tcPr>
            <w:tcW w:w="5000" w:type="pct"/>
            <w:gridSpan w:val="7"/>
            <w:vAlign w:val="center"/>
          </w:tcPr>
          <w:p w14:paraId="52FB0E2A" w14:textId="570A016A" w:rsidR="00495BC3" w:rsidRPr="007C781D" w:rsidRDefault="007C781D" w:rsidP="007C781D">
            <w:pPr>
              <w:pStyle w:val="paragraph"/>
              <w:spacing w:before="0" w:beforeAutospacing="0" w:after="0" w:afterAutospacing="0"/>
              <w:textAlignment w:val="baseline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b/>
                <w:bCs/>
                <w:color w:val="0D0D0D" w:themeColor="text1" w:themeTint="F2"/>
              </w:rPr>
              <w:t xml:space="preserve">Unit: </w:t>
            </w:r>
            <w:r>
              <w:rPr>
                <w:rFonts w:ascii="Verdana" w:hAnsi="Verdana"/>
                <w:color w:val="0D0D0D" w:themeColor="text1" w:themeTint="F2"/>
              </w:rPr>
              <w:t>Hsc9 Providing a Creative Activity When Caring for People</w:t>
            </w:r>
          </w:p>
        </w:tc>
      </w:tr>
      <w:tr w:rsidR="00B72470" w:rsidRPr="00606C84" w14:paraId="358C24DA" w14:textId="045B4AB0" w:rsidTr="007C781D">
        <w:trPr>
          <w:trHeight w:val="290"/>
        </w:trPr>
        <w:tc>
          <w:tcPr>
            <w:tcW w:w="3608" w:type="pct"/>
            <w:gridSpan w:val="4"/>
            <w:shd w:val="clear" w:color="auto" w:fill="F2F2F2" w:themeFill="background1" w:themeFillShade="F2"/>
            <w:vAlign w:val="center"/>
          </w:tcPr>
          <w:p w14:paraId="2FE3143D" w14:textId="184357DE" w:rsidR="00B72470" w:rsidRPr="007C781D" w:rsidRDefault="00B72470" w:rsidP="007C781D">
            <w:pPr>
              <w:rPr>
                <w:rFonts w:ascii="Verdana" w:hAnsi="Verdana" w:cstheme="minorHAnsi"/>
                <w:b/>
                <w:bCs/>
                <w:color w:val="0D0D0D" w:themeColor="text1" w:themeTint="F2"/>
                <w:sz w:val="24"/>
                <w:szCs w:val="24"/>
              </w:rPr>
            </w:pPr>
            <w:r w:rsidRPr="007C781D">
              <w:rPr>
                <w:rFonts w:ascii="Verdana" w:hAnsi="Verdana" w:cstheme="minorHAnsi"/>
                <w:b/>
                <w:bCs/>
                <w:color w:val="0D0D0D" w:themeColor="text1" w:themeTint="F2"/>
                <w:sz w:val="24"/>
                <w:szCs w:val="24"/>
              </w:rPr>
              <w:t>Learning objectives</w:t>
            </w:r>
          </w:p>
        </w:tc>
        <w:tc>
          <w:tcPr>
            <w:tcW w:w="538" w:type="pct"/>
            <w:vAlign w:val="center"/>
          </w:tcPr>
          <w:p w14:paraId="518347E1" w14:textId="34D1CEC8" w:rsidR="00B72470" w:rsidRPr="00495BC3" w:rsidRDefault="00B72470" w:rsidP="007C781D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Attended</w:t>
            </w:r>
          </w:p>
        </w:tc>
        <w:tc>
          <w:tcPr>
            <w:tcW w:w="378" w:type="pct"/>
            <w:vAlign w:val="center"/>
          </w:tcPr>
          <w:p w14:paraId="7E5FCA52" w14:textId="21F4C72C" w:rsidR="00B72470" w:rsidRPr="00495BC3" w:rsidRDefault="00B72470" w:rsidP="007C781D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Notes</w:t>
            </w:r>
          </w:p>
        </w:tc>
        <w:tc>
          <w:tcPr>
            <w:tcW w:w="476" w:type="pct"/>
            <w:vAlign w:val="center"/>
          </w:tcPr>
          <w:p w14:paraId="3D4CE4DB" w14:textId="6ACFEAE9" w:rsidR="00B72470" w:rsidRPr="00495BC3" w:rsidRDefault="00B72470" w:rsidP="007C781D">
            <w:pPr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</w:pPr>
            <w:r w:rsidRPr="00495BC3">
              <w:rPr>
                <w:rFonts w:ascii="Verdana" w:hAnsi="Verdana" w:cstheme="minorHAnsi"/>
                <w:color w:val="0D0D0D" w:themeColor="text1" w:themeTint="F2"/>
                <w:sz w:val="20"/>
                <w:szCs w:val="20"/>
              </w:rPr>
              <w:t>Revised</w:t>
            </w:r>
          </w:p>
        </w:tc>
      </w:tr>
      <w:tr w:rsidR="00495BC3" w:rsidRPr="00606C84" w14:paraId="386B220F" w14:textId="77777777" w:rsidTr="007C781D">
        <w:trPr>
          <w:trHeight w:val="537"/>
        </w:trPr>
        <w:tc>
          <w:tcPr>
            <w:tcW w:w="471" w:type="pct"/>
            <w:vAlign w:val="center"/>
          </w:tcPr>
          <w:p w14:paraId="49E01E13" w14:textId="133EB191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1</w:t>
            </w:r>
          </w:p>
        </w:tc>
        <w:tc>
          <w:tcPr>
            <w:tcW w:w="3137" w:type="pct"/>
            <w:gridSpan w:val="3"/>
            <w:vAlign w:val="center"/>
          </w:tcPr>
          <w:p w14:paraId="35EE8F74" w14:textId="5EDB07CD" w:rsidR="00495BC3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Identify service users who may access creative activities in a setting and the physical, intellectual, emotional and social benefits of different activities.</w:t>
            </w:r>
          </w:p>
        </w:tc>
        <w:tc>
          <w:tcPr>
            <w:tcW w:w="538" w:type="pct"/>
            <w:vAlign w:val="center"/>
          </w:tcPr>
          <w:p w14:paraId="1C0212BC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1695759D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7ECDCE2A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73FCEE28" w14:textId="49F471C3" w:rsidTr="007C781D">
        <w:trPr>
          <w:trHeight w:val="537"/>
        </w:trPr>
        <w:tc>
          <w:tcPr>
            <w:tcW w:w="471" w:type="pct"/>
            <w:vAlign w:val="center"/>
          </w:tcPr>
          <w:p w14:paraId="5C6E9DFA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2</w:t>
            </w:r>
          </w:p>
          <w:p w14:paraId="1AAF7769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  <w:vAlign w:val="center"/>
          </w:tcPr>
          <w:p w14:paraId="5884A6B9" w14:textId="0BBDC329" w:rsidR="00495BC3" w:rsidRPr="00606C84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Describe the safety considerations of a clay modelling activity for </w:t>
            </w:r>
            <w:proofErr w:type="gramStart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four year olds</w:t>
            </w:r>
            <w:proofErr w:type="gramEnd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and 78 year olds with different accessibility or disability needs.</w:t>
            </w:r>
          </w:p>
        </w:tc>
        <w:tc>
          <w:tcPr>
            <w:tcW w:w="538" w:type="pct"/>
            <w:vAlign w:val="center"/>
          </w:tcPr>
          <w:p w14:paraId="4CC04105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5CA114CF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41BD1544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4E0D80F6" w14:textId="0DE599DD" w:rsidTr="007C781D">
        <w:trPr>
          <w:trHeight w:val="537"/>
        </w:trPr>
        <w:tc>
          <w:tcPr>
            <w:tcW w:w="471" w:type="pct"/>
            <w:vAlign w:val="center"/>
          </w:tcPr>
          <w:p w14:paraId="49496466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3</w:t>
            </w:r>
          </w:p>
          <w:p w14:paraId="1F9D7E3D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137" w:type="pct"/>
            <w:gridSpan w:val="3"/>
            <w:vAlign w:val="center"/>
          </w:tcPr>
          <w:p w14:paraId="7800B430" w14:textId="356F167A" w:rsidR="00495BC3" w:rsidRPr="00606C84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Identify ways of making different creative activities stimulating and describe how to encourage participation.</w:t>
            </w:r>
          </w:p>
        </w:tc>
        <w:tc>
          <w:tcPr>
            <w:tcW w:w="538" w:type="pct"/>
            <w:vAlign w:val="center"/>
          </w:tcPr>
          <w:p w14:paraId="24526D00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102C9E9C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3C4C63B0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539E1" w14:textId="59993DD0" w:rsidTr="007C781D">
        <w:trPr>
          <w:trHeight w:val="537"/>
        </w:trPr>
        <w:tc>
          <w:tcPr>
            <w:tcW w:w="471" w:type="pct"/>
            <w:vAlign w:val="center"/>
          </w:tcPr>
          <w:p w14:paraId="77192A04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4</w:t>
            </w:r>
          </w:p>
        </w:tc>
        <w:tc>
          <w:tcPr>
            <w:tcW w:w="3137" w:type="pct"/>
            <w:gridSpan w:val="3"/>
            <w:vAlign w:val="center"/>
          </w:tcPr>
          <w:p w14:paraId="1B6DD4B1" w14:textId="01BE1E4A" w:rsidR="00495BC3" w:rsidRPr="00606C84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Describe the professional’s role while participating in creative activities with service users </w:t>
            </w:r>
            <w:proofErr w:type="gramStart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e.g.</w:t>
            </w:r>
            <w:proofErr w:type="gramEnd"/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 xml:space="preserve"> safety, praise, encouragement.</w:t>
            </w:r>
          </w:p>
        </w:tc>
        <w:tc>
          <w:tcPr>
            <w:tcW w:w="538" w:type="pct"/>
            <w:vAlign w:val="center"/>
          </w:tcPr>
          <w:p w14:paraId="06811356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576F3A00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66E53D76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5F8F9DF1" w14:textId="0373BD19" w:rsidTr="007C781D">
        <w:trPr>
          <w:trHeight w:val="537"/>
        </w:trPr>
        <w:tc>
          <w:tcPr>
            <w:tcW w:w="471" w:type="pct"/>
            <w:vAlign w:val="center"/>
          </w:tcPr>
          <w:p w14:paraId="150A53B1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5</w:t>
            </w:r>
          </w:p>
        </w:tc>
        <w:tc>
          <w:tcPr>
            <w:tcW w:w="3137" w:type="pct"/>
            <w:gridSpan w:val="3"/>
            <w:vAlign w:val="center"/>
          </w:tcPr>
          <w:p w14:paraId="483976CE" w14:textId="5874B224" w:rsidR="00495BC3" w:rsidRPr="00606C84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Apply knowledge to set up and lead a creative activity.</w:t>
            </w:r>
          </w:p>
        </w:tc>
        <w:tc>
          <w:tcPr>
            <w:tcW w:w="538" w:type="pct"/>
            <w:vAlign w:val="center"/>
          </w:tcPr>
          <w:p w14:paraId="543C0053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6581573E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0A2A2AC6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  <w:tr w:rsidR="00495BC3" w:rsidRPr="00606C84" w14:paraId="6E33B8A5" w14:textId="0EB7945F" w:rsidTr="007C781D">
        <w:trPr>
          <w:trHeight w:val="537"/>
        </w:trPr>
        <w:tc>
          <w:tcPr>
            <w:tcW w:w="471" w:type="pct"/>
            <w:vAlign w:val="center"/>
          </w:tcPr>
          <w:p w14:paraId="23AB0FFA" w14:textId="77777777" w:rsidR="00495BC3" w:rsidRPr="00606C84" w:rsidRDefault="00495BC3" w:rsidP="007C781D">
            <w:pPr>
              <w:rPr>
                <w:rFonts w:ascii="Verdana" w:hAnsi="Verdana"/>
                <w:color w:val="0D0D0D" w:themeColor="text1" w:themeTint="F2"/>
                <w:sz w:val="24"/>
                <w:szCs w:val="24"/>
              </w:rPr>
            </w:pPr>
            <w:r w:rsidRPr="00606C84">
              <w:rPr>
                <w:rFonts w:ascii="Verdana" w:hAnsi="Verdana"/>
                <w:color w:val="0D0D0D" w:themeColor="text1" w:themeTint="F2"/>
                <w:sz w:val="24"/>
                <w:szCs w:val="24"/>
              </w:rPr>
              <w:t>6</w:t>
            </w:r>
          </w:p>
        </w:tc>
        <w:tc>
          <w:tcPr>
            <w:tcW w:w="3137" w:type="pct"/>
            <w:gridSpan w:val="3"/>
            <w:vAlign w:val="center"/>
          </w:tcPr>
          <w:p w14:paraId="7490B319" w14:textId="5FE861D7" w:rsidR="00495BC3" w:rsidRPr="009B4624" w:rsidRDefault="007C781D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  <w:t>Evaluate experience of leading a creative activity and describe strengths and next steps for development.</w:t>
            </w:r>
          </w:p>
        </w:tc>
        <w:tc>
          <w:tcPr>
            <w:tcW w:w="538" w:type="pct"/>
            <w:vAlign w:val="center"/>
          </w:tcPr>
          <w:p w14:paraId="238264E1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14:paraId="5922CC75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76" w:type="pct"/>
            <w:vAlign w:val="center"/>
          </w:tcPr>
          <w:p w14:paraId="33C3BAF5" w14:textId="77777777" w:rsidR="00495BC3" w:rsidRDefault="00495BC3" w:rsidP="007C781D">
            <w:pPr>
              <w:rPr>
                <w:rFonts w:ascii="Verdana" w:hAnsi="Verdana" w:cstheme="minorHAnsi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4E1830B0" w14:textId="77777777" w:rsidR="005939D8" w:rsidRDefault="005939D8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</w:p>
    <w:p w14:paraId="4D50AA4D" w14:textId="796C62D3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Tier Three Keywords: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606C84" w:rsidRPr="00606C84" w14:paraId="56E7C716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3ED141E8" w14:textId="1557FDF3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Physical</w:t>
            </w:r>
          </w:p>
        </w:tc>
        <w:tc>
          <w:tcPr>
            <w:tcW w:w="2621" w:type="dxa"/>
            <w:vAlign w:val="center"/>
          </w:tcPr>
          <w:p w14:paraId="7CDA4861" w14:textId="7E14103F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Intellectual</w:t>
            </w:r>
          </w:p>
        </w:tc>
        <w:tc>
          <w:tcPr>
            <w:tcW w:w="2621" w:type="dxa"/>
            <w:vAlign w:val="center"/>
          </w:tcPr>
          <w:p w14:paraId="5D17AF0B" w14:textId="40EC54A2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Emotional</w:t>
            </w:r>
          </w:p>
        </w:tc>
        <w:tc>
          <w:tcPr>
            <w:tcW w:w="2622" w:type="dxa"/>
            <w:vAlign w:val="center"/>
          </w:tcPr>
          <w:p w14:paraId="70A311EF" w14:textId="3EECC58B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Social</w:t>
            </w:r>
          </w:p>
        </w:tc>
      </w:tr>
      <w:tr w:rsidR="00606C84" w:rsidRPr="00606C84" w14:paraId="5DC8C621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14CD84C4" w14:textId="46A7F3EE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Accessibility</w:t>
            </w:r>
          </w:p>
        </w:tc>
        <w:tc>
          <w:tcPr>
            <w:tcW w:w="2621" w:type="dxa"/>
            <w:vAlign w:val="center"/>
          </w:tcPr>
          <w:p w14:paraId="2B6B0AA7" w14:textId="2B1B2720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Barrier</w:t>
            </w:r>
          </w:p>
        </w:tc>
        <w:tc>
          <w:tcPr>
            <w:tcW w:w="2621" w:type="dxa"/>
            <w:vAlign w:val="center"/>
          </w:tcPr>
          <w:p w14:paraId="44846C07" w14:textId="74063AFF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Empower</w:t>
            </w:r>
          </w:p>
        </w:tc>
        <w:tc>
          <w:tcPr>
            <w:tcW w:w="2622" w:type="dxa"/>
            <w:vAlign w:val="center"/>
          </w:tcPr>
          <w:p w14:paraId="27312DB3" w14:textId="2ECF677F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Encourage</w:t>
            </w:r>
          </w:p>
        </w:tc>
      </w:tr>
      <w:tr w:rsidR="009A59F1" w:rsidRPr="00606C84" w14:paraId="333D59DA" w14:textId="77777777" w:rsidTr="00AA38F4">
        <w:trPr>
          <w:trHeight w:val="535"/>
        </w:trPr>
        <w:tc>
          <w:tcPr>
            <w:tcW w:w="2621" w:type="dxa"/>
            <w:vAlign w:val="center"/>
          </w:tcPr>
          <w:p w14:paraId="7A65D77F" w14:textId="0F6CA210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Creative</w:t>
            </w:r>
          </w:p>
        </w:tc>
        <w:tc>
          <w:tcPr>
            <w:tcW w:w="2621" w:type="dxa"/>
            <w:vAlign w:val="center"/>
          </w:tcPr>
          <w:p w14:paraId="3009187A" w14:textId="6D538E49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Participation</w:t>
            </w:r>
          </w:p>
        </w:tc>
        <w:tc>
          <w:tcPr>
            <w:tcW w:w="2621" w:type="dxa"/>
            <w:vAlign w:val="center"/>
          </w:tcPr>
          <w:p w14:paraId="67FCC52D" w14:textId="5560D6E4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Safety consideration</w:t>
            </w:r>
          </w:p>
        </w:tc>
        <w:tc>
          <w:tcPr>
            <w:tcW w:w="2622" w:type="dxa"/>
            <w:vAlign w:val="center"/>
          </w:tcPr>
          <w:p w14:paraId="67254CC7" w14:textId="4EDDE826" w:rsidR="009A59F1" w:rsidRPr="00606C84" w:rsidRDefault="005939D8" w:rsidP="00AA38F4">
            <w:pPr>
              <w:jc w:val="center"/>
              <w:rPr>
                <w:rFonts w:ascii="Verdana" w:hAnsi="Verdana"/>
                <w:color w:val="0D0D0D" w:themeColor="text1" w:themeTint="F2"/>
              </w:rPr>
            </w:pPr>
            <w:r>
              <w:rPr>
                <w:rFonts w:ascii="Verdana" w:hAnsi="Verdana"/>
                <w:color w:val="0D0D0D" w:themeColor="text1" w:themeTint="F2"/>
              </w:rPr>
              <w:t>Stimulating</w:t>
            </w:r>
          </w:p>
        </w:tc>
      </w:tr>
    </w:tbl>
    <w:p w14:paraId="4742897B" w14:textId="77777777" w:rsidR="005939D8" w:rsidRDefault="005939D8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</w:p>
    <w:p w14:paraId="5ECA3170" w14:textId="1110A97B" w:rsidR="00C96B26" w:rsidRPr="00606C84" w:rsidRDefault="00920585">
      <w:pPr>
        <w:rPr>
          <w:rFonts w:ascii="Verdana" w:hAnsi="Verdana"/>
          <w:b/>
          <w:bCs/>
          <w:color w:val="0D0D0D" w:themeColor="text1" w:themeTint="F2"/>
          <w:sz w:val="24"/>
          <w:szCs w:val="24"/>
        </w:rPr>
      </w:pPr>
      <w:r w:rsidRPr="00606C84">
        <w:rPr>
          <w:rFonts w:ascii="Verdana" w:hAnsi="Verdana"/>
          <w:b/>
          <w:bCs/>
          <w:color w:val="0D0D0D" w:themeColor="text1" w:themeTint="F2"/>
          <w:sz w:val="24"/>
          <w:szCs w:val="24"/>
        </w:rPr>
        <w:t>Recommended Reading: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10490"/>
      </w:tblGrid>
      <w:tr w:rsidR="00B245FA" w:rsidRPr="00606C84" w14:paraId="430E0E26" w14:textId="77777777" w:rsidTr="005166F3">
        <w:tc>
          <w:tcPr>
            <w:tcW w:w="10490" w:type="dxa"/>
            <w:vAlign w:val="bottom"/>
          </w:tcPr>
          <w:p w14:paraId="0D208EEC" w14:textId="3A132D35" w:rsidR="005939D8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D0D0D" w:themeColor="text1" w:themeTint="F2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647A2253" wp14:editId="0499CB03">
                  <wp:simplePos x="0" y="0"/>
                  <wp:positionH relativeFrom="column">
                    <wp:posOffset>-945515</wp:posOffset>
                  </wp:positionH>
                  <wp:positionV relativeFrom="paragraph">
                    <wp:posOffset>186690</wp:posOffset>
                  </wp:positionV>
                  <wp:extent cx="1543050" cy="2193925"/>
                  <wp:effectExtent l="0" t="0" r="0" b="0"/>
                  <wp:wrapTight wrapText="bothSides">
                    <wp:wrapPolygon edited="0">
                      <wp:start x="0" y="0"/>
                      <wp:lineTo x="0" y="21381"/>
                      <wp:lineTo x="21333" y="21381"/>
                      <wp:lineTo x="2133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21939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6ABDC9" w14:textId="5F58AB23" w:rsidR="005939D8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  <w:p w14:paraId="71A632EF" w14:textId="1FAE6B36" w:rsidR="005939D8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  <w:p w14:paraId="5A978EF1" w14:textId="77777777" w:rsidR="005166F3" w:rsidRPr="005939D8" w:rsidRDefault="00470BC1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color w:val="0D0D0D" w:themeColor="text1" w:themeTint="F2"/>
                <w:sz w:val="24"/>
                <w:szCs w:val="24"/>
                <w:lang w:eastAsia="en-GB"/>
              </w:rPr>
            </w:pPr>
            <w:r w:rsidRPr="005939D8">
              <w:rPr>
                <w:rFonts w:ascii="Verdana" w:eastAsia="Times New Roman" w:hAnsi="Verdana" w:cs="Times New Roman"/>
                <w:b/>
                <w:bCs/>
                <w:color w:val="0D0D0D" w:themeColor="text1" w:themeTint="F2"/>
                <w:sz w:val="24"/>
                <w:szCs w:val="24"/>
                <w:lang w:eastAsia="en-GB"/>
              </w:rPr>
              <w:t>Specification-Health-And-Social-Care-Introductory-Certificate-Diploma.pdf</w:t>
            </w:r>
          </w:p>
          <w:p w14:paraId="256D69DA" w14:textId="77777777" w:rsidR="005939D8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  <w:t>pp. 81-84</w:t>
            </w:r>
          </w:p>
          <w:p w14:paraId="380D8321" w14:textId="77777777" w:rsidR="005939D8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  <w:p w14:paraId="0FCCE8DD" w14:textId="71828AA3" w:rsidR="005939D8" w:rsidRPr="00606C84" w:rsidRDefault="005939D8" w:rsidP="005166F3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color w:val="0D0D0D" w:themeColor="text1" w:themeTint="F2"/>
                <w:sz w:val="24"/>
                <w:szCs w:val="24"/>
                <w:lang w:eastAsia="en-GB"/>
              </w:rPr>
            </w:pPr>
          </w:p>
        </w:tc>
      </w:tr>
    </w:tbl>
    <w:p w14:paraId="1C76E45F" w14:textId="2C8CA230" w:rsidR="00C96B26" w:rsidRDefault="00C96B26">
      <w:pPr>
        <w:rPr>
          <w:color w:val="0D0D0D" w:themeColor="text1" w:themeTint="F2"/>
          <w:sz w:val="32"/>
          <w:szCs w:val="32"/>
        </w:rPr>
      </w:pPr>
    </w:p>
    <w:sectPr w:rsidR="00C96B26" w:rsidSect="00AA38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332AC"/>
    <w:multiLevelType w:val="multilevel"/>
    <w:tmpl w:val="64988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BB07ABA"/>
    <w:multiLevelType w:val="hybridMultilevel"/>
    <w:tmpl w:val="50A4389C"/>
    <w:lvl w:ilvl="0" w:tplc="365AA8C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1F58"/>
    <w:rsid w:val="00014922"/>
    <w:rsid w:val="00022828"/>
    <w:rsid w:val="000D1F7C"/>
    <w:rsid w:val="000D2261"/>
    <w:rsid w:val="000E349C"/>
    <w:rsid w:val="00152E58"/>
    <w:rsid w:val="001B080A"/>
    <w:rsid w:val="002D097A"/>
    <w:rsid w:val="00455F38"/>
    <w:rsid w:val="00470BC1"/>
    <w:rsid w:val="00495BC3"/>
    <w:rsid w:val="004A066B"/>
    <w:rsid w:val="005166F3"/>
    <w:rsid w:val="00592FA2"/>
    <w:rsid w:val="005939D8"/>
    <w:rsid w:val="005C2ADA"/>
    <w:rsid w:val="00606C84"/>
    <w:rsid w:val="006E333D"/>
    <w:rsid w:val="00792756"/>
    <w:rsid w:val="007C781D"/>
    <w:rsid w:val="007E5C02"/>
    <w:rsid w:val="0082039C"/>
    <w:rsid w:val="00832662"/>
    <w:rsid w:val="008D477B"/>
    <w:rsid w:val="008F6C26"/>
    <w:rsid w:val="00920585"/>
    <w:rsid w:val="009352F5"/>
    <w:rsid w:val="009A59F1"/>
    <w:rsid w:val="009B4624"/>
    <w:rsid w:val="009D0BFB"/>
    <w:rsid w:val="00AA38F4"/>
    <w:rsid w:val="00AD03F7"/>
    <w:rsid w:val="00AF4C1A"/>
    <w:rsid w:val="00B245FA"/>
    <w:rsid w:val="00B52E0D"/>
    <w:rsid w:val="00B72470"/>
    <w:rsid w:val="00C96B26"/>
    <w:rsid w:val="00CF58BA"/>
    <w:rsid w:val="00D82E37"/>
    <w:rsid w:val="00D944D3"/>
    <w:rsid w:val="00EC4E0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AA38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ook-title">
    <w:name w:val="book-title"/>
    <w:basedOn w:val="DefaultParagraphFont"/>
    <w:rsid w:val="00AA38F4"/>
  </w:style>
  <w:style w:type="character" w:styleId="Hyperlink">
    <w:name w:val="Hyperlink"/>
    <w:basedOn w:val="DefaultParagraphFont"/>
    <w:uiPriority w:val="99"/>
    <w:semiHidden/>
    <w:unhideWhenUsed/>
    <w:rsid w:val="00AA38F4"/>
    <w:rPr>
      <w:color w:val="0000FF"/>
      <w:u w:val="single"/>
    </w:rPr>
  </w:style>
  <w:style w:type="paragraph" w:customStyle="1" w:styleId="paragraph">
    <w:name w:val="paragraph"/>
    <w:basedOn w:val="Normal"/>
    <w:rsid w:val="000D2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D2261"/>
  </w:style>
  <w:style w:type="character" w:customStyle="1" w:styleId="eop">
    <w:name w:val="eop"/>
    <w:basedOn w:val="DefaultParagraphFont"/>
    <w:rsid w:val="000D2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cp:lastPrinted>2025-03-12T15:37:00Z</cp:lastPrinted>
  <dcterms:created xsi:type="dcterms:W3CDTF">2026-05-12T14:46:00Z</dcterms:created>
  <dcterms:modified xsi:type="dcterms:W3CDTF">2026-05-12T14:46:00Z</dcterms:modified>
</cp:coreProperties>
</file>