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0EB676F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794C">
              <w:rPr>
                <w:rFonts w:ascii="Verdana" w:hAnsi="Verdana"/>
                <w:b/>
                <w:bCs/>
                <w:sz w:val="24"/>
                <w:szCs w:val="24"/>
              </w:rPr>
              <w:t>NEM04</w:t>
            </w:r>
          </w:p>
        </w:tc>
        <w:tc>
          <w:tcPr>
            <w:tcW w:w="3392" w:type="dxa"/>
          </w:tcPr>
          <w:p w14:paraId="181E5C95" w14:textId="17F429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42274333" w:rsidR="00B245FA" w:rsidRPr="00B245FA" w:rsidRDefault="0055794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Ed Kirk and Liz Lynch-Smith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3AD1491E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>:</w:t>
            </w:r>
            <w:r w:rsidR="00D80643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2E47561D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FC08A0">
              <w:rPr>
                <w:rFonts w:cstheme="minorHAnsi"/>
                <w:sz w:val="24"/>
                <w:szCs w:val="24"/>
              </w:rPr>
              <w:t>We will be looking at the structure of our number system</w:t>
            </w:r>
            <w:r w:rsidR="003144AD">
              <w:rPr>
                <w:rFonts w:cstheme="minorHAnsi"/>
                <w:sz w:val="24"/>
                <w:szCs w:val="24"/>
              </w:rPr>
              <w:t xml:space="preserve">, noticing patterns with multiples, square and cube numbers, we will also see how the patterns in place value for integers follow over into decimals. We will then develop our skills </w:t>
            </w:r>
            <w:r w:rsidR="00BD6F90">
              <w:rPr>
                <w:rFonts w:cstheme="minorHAnsi"/>
                <w:sz w:val="24"/>
                <w:szCs w:val="24"/>
              </w:rPr>
              <w:t>choosing</w:t>
            </w:r>
            <w:r w:rsidR="003144AD">
              <w:rPr>
                <w:rFonts w:cstheme="minorHAnsi"/>
                <w:sz w:val="24"/>
                <w:szCs w:val="24"/>
              </w:rPr>
              <w:t xml:space="preserve"> methods to efficiently use the four operations; addition, subtraction, multiplication and division including with decimal and negative numbers.</w:t>
            </w:r>
          </w:p>
        </w:tc>
      </w:tr>
    </w:tbl>
    <w:p w14:paraId="1C5E7FE1" w14:textId="25383F47" w:rsidR="00D76A23" w:rsidRDefault="00D76A23">
      <w:pPr>
        <w:rPr>
          <w:rFonts w:ascii="Verdana" w:hAnsi="Verdana"/>
          <w:color w:val="00206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0"/>
        <w:gridCol w:w="1066"/>
        <w:gridCol w:w="4941"/>
        <w:gridCol w:w="1578"/>
        <w:gridCol w:w="2411"/>
      </w:tblGrid>
      <w:tr w:rsidR="00EF71F1" w:rsidRPr="00D76A23" w14:paraId="6B6CAEA5" w14:textId="77777777" w:rsidTr="00EF228C">
        <w:trPr>
          <w:trHeight w:val="8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C5866" w14:textId="77777777" w:rsidR="00EF71F1" w:rsidRPr="001E615B" w:rsidRDefault="00EF71F1" w:rsidP="00EF71F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  <w:p w14:paraId="673F4307" w14:textId="40598266" w:rsidR="00EF71F1" w:rsidRPr="001E615B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67B7F" w14:textId="687B8F8F" w:rsidR="00EF71F1" w:rsidRPr="001E615B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</w:tc>
      </w:tr>
      <w:tr w:rsidR="00EF228C" w:rsidRPr="00D76A23" w14:paraId="140FA38D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4E547" w14:textId="6C2E8AA0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768CC003" w14:textId="366F9B81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F3086" w14:textId="05CD47C8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describe what a multiple is and explain if a number is a multiple of a given integer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00FB5AD5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0E8909DE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21058" w14:textId="6275F33F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6539DBAE" w14:textId="75E0A8F5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D88A3" w14:textId="1D2D77DA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explain how to find square and cube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23095E5E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C31A9" w14:textId="791A8D8B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1819FA16" w14:textId="5AE78B4C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BE1BA" w14:textId="124B7A9E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use prime factorisation to find the highest common factor and lowest common multiple of two or more positive integers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20E7B2C4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60F18" w14:textId="79BACFE4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012DE87C" w14:textId="6757D596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C8B93" w14:textId="2169B855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place value in integer and decimal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6362422B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1DD0C" w14:textId="4B80F4D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6F4A1004" w14:textId="35FDB99E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550A2" w14:textId="1FC306C0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round to a given decimal place or significant figure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182DD407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1520C" w14:textId="0711A91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1057BD1" w14:textId="03DD1709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BB227" w14:textId="7280C654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adding and subtracting including with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381B7F2A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BD388" w14:textId="72AB1C78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95ECAB7" w14:textId="4B359700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3C52B" w14:textId="1FE3F38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the structures that underpin adding and subtracting positive and negative integers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45D30844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A336B" w14:textId="7BD754F5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0C35C72" w14:textId="3E605235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E73AE" w14:textId="48CE4F3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multiplying including with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1C2CEDAC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0EDF9" w14:textId="7D161CE6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4E6380E" w14:textId="74733749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15FAE" w14:textId="07AB889C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dividing including with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121309D9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6A266" w14:textId="7435BB3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DB0DE66" w14:textId="0749B54F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C381" w14:textId="447B8038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the commutative, associative and distributive laws and use them to calculate efficiently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66C59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EB2D" w14:textId="5CAA80A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3512B495" w14:textId="77777777" w:rsidR="001E615B" w:rsidRDefault="001E615B">
      <w:pPr>
        <w:rPr>
          <w:rFonts w:ascii="Verdana" w:hAnsi="Verdana"/>
          <w:sz w:val="24"/>
          <w:szCs w:val="24"/>
        </w:rPr>
      </w:pPr>
    </w:p>
    <w:p w14:paraId="4D50AA4D" w14:textId="077BD7CE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50" w:type="dxa"/>
        <w:tblInd w:w="-5" w:type="dxa"/>
        <w:tblLook w:val="04A0" w:firstRow="1" w:lastRow="0" w:firstColumn="1" w:lastColumn="0" w:noHBand="0" w:noVBand="1"/>
      </w:tblPr>
      <w:tblGrid>
        <w:gridCol w:w="1834"/>
        <w:gridCol w:w="1838"/>
        <w:gridCol w:w="1851"/>
        <w:gridCol w:w="1645"/>
        <w:gridCol w:w="1719"/>
        <w:gridCol w:w="1663"/>
      </w:tblGrid>
      <w:tr w:rsidR="00EF228C" w:rsidRPr="001B0CDB" w14:paraId="56E7C716" w14:textId="77777777" w:rsidTr="00EF228C">
        <w:trPr>
          <w:trHeight w:val="478"/>
        </w:trPr>
        <w:tc>
          <w:tcPr>
            <w:tcW w:w="1834" w:type="dxa"/>
          </w:tcPr>
          <w:p w14:paraId="28521EEF" w14:textId="59380D22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1838" w:type="dxa"/>
          </w:tcPr>
          <w:p w14:paraId="71796F8B" w14:textId="565CBCB9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Decimal</w:t>
            </w:r>
          </w:p>
        </w:tc>
        <w:tc>
          <w:tcPr>
            <w:tcW w:w="1851" w:type="dxa"/>
          </w:tcPr>
          <w:p w14:paraId="5AB91497" w14:textId="3EC0EA36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Significant figure</w:t>
            </w:r>
          </w:p>
        </w:tc>
        <w:tc>
          <w:tcPr>
            <w:tcW w:w="1645" w:type="dxa"/>
          </w:tcPr>
          <w:p w14:paraId="0957D0AE" w14:textId="09E5EDC4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Prime</w:t>
            </w:r>
          </w:p>
        </w:tc>
        <w:tc>
          <w:tcPr>
            <w:tcW w:w="1719" w:type="dxa"/>
          </w:tcPr>
          <w:p w14:paraId="08ED654D" w14:textId="54DF2B01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Multiple</w:t>
            </w:r>
          </w:p>
        </w:tc>
        <w:tc>
          <w:tcPr>
            <w:tcW w:w="1663" w:type="dxa"/>
          </w:tcPr>
          <w:p w14:paraId="1653F665" w14:textId="1081A50D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Factor</w:t>
            </w:r>
          </w:p>
        </w:tc>
      </w:tr>
      <w:tr w:rsidR="00EF228C" w:rsidRPr="001B0CDB" w14:paraId="5DC8C621" w14:textId="77777777" w:rsidTr="00EF228C">
        <w:trPr>
          <w:trHeight w:val="424"/>
        </w:trPr>
        <w:tc>
          <w:tcPr>
            <w:tcW w:w="1834" w:type="dxa"/>
          </w:tcPr>
          <w:p w14:paraId="24BA8494" w14:textId="58A59579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Commutative</w:t>
            </w:r>
          </w:p>
        </w:tc>
        <w:tc>
          <w:tcPr>
            <w:tcW w:w="1838" w:type="dxa"/>
          </w:tcPr>
          <w:p w14:paraId="227CF157" w14:textId="6364342C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Associative</w:t>
            </w:r>
          </w:p>
        </w:tc>
        <w:tc>
          <w:tcPr>
            <w:tcW w:w="1851" w:type="dxa"/>
          </w:tcPr>
          <w:p w14:paraId="2E436CB3" w14:textId="1632676F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Distributive</w:t>
            </w:r>
          </w:p>
        </w:tc>
        <w:tc>
          <w:tcPr>
            <w:tcW w:w="1645" w:type="dxa"/>
          </w:tcPr>
          <w:p w14:paraId="6BADDD8D" w14:textId="77777777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9" w:type="dxa"/>
          </w:tcPr>
          <w:p w14:paraId="081951DA" w14:textId="77777777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63" w:type="dxa"/>
          </w:tcPr>
          <w:p w14:paraId="4E65D3C3" w14:textId="77777777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EF228C">
        <w:trPr>
          <w:trHeight w:val="4483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1504DBDE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D784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Formative assessment happens throughout maths lessons, questioning during modelling, encouraging students to explain and justify their working as well as checking work completed.</w:t>
            </w:r>
          </w:p>
          <w:p w14:paraId="76739090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0481A4F6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During rec</w:t>
            </w:r>
            <w:r w:rsidR="005B34CD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all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tasks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, students will have the opportunity to show they are secure in their understanding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. Where students are not yet secure, they will be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given scaffolding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and opportunities to show they are embedding, developing or beginning.</w:t>
            </w:r>
          </w:p>
          <w:p w14:paraId="66EF58C6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072D8052" w14:textId="77977671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Students will also attempt problem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-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solving tasks during reca</w:t>
            </w:r>
            <w:r w:rsidR="005B34CD">
              <w:rPr>
                <w:rFonts w:eastAsia="Times New Roman" w:cstheme="minorHAnsi"/>
                <w:sz w:val="28"/>
                <w:szCs w:val="28"/>
                <w:lang w:eastAsia="en-GB"/>
              </w:rPr>
              <w:t>ll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lessons which give opportunities for them to apply their mathematics to a variety o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f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routine and non-routine problems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EF228C">
        <w:trPr>
          <w:trHeight w:val="2412"/>
        </w:trPr>
        <w:tc>
          <w:tcPr>
            <w:tcW w:w="10485" w:type="dxa"/>
          </w:tcPr>
          <w:p w14:paraId="617B7E1C" w14:textId="77777777" w:rsidR="00EF228C" w:rsidRDefault="00EF228C" w:rsidP="00EB045C">
            <w:pPr>
              <w:pStyle w:val="Heading4"/>
              <w:shd w:val="clear" w:color="auto" w:fill="FFFFFF"/>
              <w:spacing w:before="240" w:beforeAutospacing="0" w:after="120" w:afterAutospacing="0"/>
              <w:outlineLvl w:val="3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The Number Devil by Hans Magnus Enzensberger</w:t>
            </w:r>
          </w:p>
          <w:p w14:paraId="59A1D528" w14:textId="77777777" w:rsidR="00EF228C" w:rsidRDefault="00EF228C" w:rsidP="00EB045C">
            <w:pPr>
              <w:pStyle w:val="HTMLAddress"/>
              <w:shd w:val="clear" w:color="auto" w:fill="FFFFFF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Age 11+</w:t>
            </w:r>
          </w:p>
          <w:p w14:paraId="307B4955" w14:textId="77777777" w:rsidR="00EF228C" w:rsidRPr="00532256" w:rsidRDefault="00EF228C" w:rsidP="00EB045C">
            <w:pPr>
              <w:shd w:val="clear" w:color="auto" w:fill="FFFFFF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br/>
              <w:t>The quirky and unusual story of a young boy who hates maths at school, but who discovers a new side to the subject when he meets an unusual mathematician in a dream. This book takes you on an adventure through creative mathematical thinking, with great illustrations along the way.</w:t>
            </w:r>
            <w:r w:rsidRPr="00B245FA"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 xml:space="preserve"> </w:t>
            </w:r>
          </w:p>
        </w:tc>
      </w:tr>
    </w:tbl>
    <w:p w14:paraId="1C76E45F" w14:textId="27DA22A0" w:rsidR="00C96B26" w:rsidRDefault="00C96B26" w:rsidP="006012BB">
      <w:pPr>
        <w:rPr>
          <w:sz w:val="32"/>
          <w:szCs w:val="32"/>
        </w:rPr>
      </w:pPr>
    </w:p>
    <w:p w14:paraId="219F55C7" w14:textId="4C181107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1E615B">
        <w:tc>
          <w:tcPr>
            <w:tcW w:w="10485" w:type="dxa"/>
          </w:tcPr>
          <w:p w14:paraId="09BE910D" w14:textId="77777777" w:rsidR="000E5B30" w:rsidRDefault="000E5B30" w:rsidP="000E5B30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6ECF54B2" w14:textId="77777777" w:rsidR="000E5B30" w:rsidRDefault="00BD6F90" w:rsidP="000E5B30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0E5B30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2F11A9D" w14:textId="77777777" w:rsidR="000E5B30" w:rsidRDefault="00BD6F90" w:rsidP="000E5B30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0E5B30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696CCE2" w14:textId="77777777" w:rsidR="000E5B30" w:rsidRDefault="00BD6F90" w:rsidP="000E5B30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0E5B30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323EB765" w14:textId="77777777" w:rsidR="000E5B30" w:rsidRDefault="00BD6F90" w:rsidP="000E5B30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0E5B30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2B0E677F" w14:textId="77777777" w:rsidR="000E5B30" w:rsidRDefault="000E5B30" w:rsidP="000E5B30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62A549C1" w14:textId="77777777" w:rsidR="000E5B30" w:rsidRDefault="000E5B30" w:rsidP="000E5B30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A0B4A0D" w14:textId="77777777" w:rsidR="000E5B30" w:rsidRDefault="00BD6F90" w:rsidP="000E5B30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0E5B30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1E24C5DE" w14:textId="77777777" w:rsidR="000E5B30" w:rsidRDefault="00BD6F90" w:rsidP="000E5B30">
            <w:pPr>
              <w:shd w:val="clear" w:color="auto" w:fill="FFFFFF"/>
            </w:pPr>
            <w:hyperlink r:id="rId10" w:history="1">
              <w:r w:rsidR="000E5B30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03C793EB" w14:textId="77777777" w:rsidR="000E5B30" w:rsidRDefault="00BD6F90" w:rsidP="000E5B30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0E5B30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A824FAD" w14:textId="77777777" w:rsidR="000E5B30" w:rsidRDefault="00BD6F90" w:rsidP="000E5B30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0E5B30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14376742" w14:textId="77777777" w:rsidR="000E5B30" w:rsidRDefault="00BD6F90" w:rsidP="000E5B30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0E5B30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C81066D" w14:textId="77777777" w:rsidR="000E5B30" w:rsidRDefault="00BD6F90" w:rsidP="000E5B30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0E5B30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957F04B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6012BB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E5B30"/>
    <w:rsid w:val="00152E58"/>
    <w:rsid w:val="001B080A"/>
    <w:rsid w:val="001B0CDB"/>
    <w:rsid w:val="001E615B"/>
    <w:rsid w:val="003144AD"/>
    <w:rsid w:val="004141AA"/>
    <w:rsid w:val="004212E6"/>
    <w:rsid w:val="00455F38"/>
    <w:rsid w:val="00473791"/>
    <w:rsid w:val="004E508E"/>
    <w:rsid w:val="0055794C"/>
    <w:rsid w:val="005B34CD"/>
    <w:rsid w:val="005C2ADA"/>
    <w:rsid w:val="005C491C"/>
    <w:rsid w:val="00600D14"/>
    <w:rsid w:val="006012BB"/>
    <w:rsid w:val="006E3556"/>
    <w:rsid w:val="007E5C02"/>
    <w:rsid w:val="0082039C"/>
    <w:rsid w:val="008D477B"/>
    <w:rsid w:val="008F6C26"/>
    <w:rsid w:val="00920585"/>
    <w:rsid w:val="009352F5"/>
    <w:rsid w:val="009D0BFB"/>
    <w:rsid w:val="00A64F1E"/>
    <w:rsid w:val="00AD03F7"/>
    <w:rsid w:val="00AF4C1A"/>
    <w:rsid w:val="00B245FA"/>
    <w:rsid w:val="00BD6F90"/>
    <w:rsid w:val="00C20CB3"/>
    <w:rsid w:val="00C3725F"/>
    <w:rsid w:val="00C96B26"/>
    <w:rsid w:val="00D008D5"/>
    <w:rsid w:val="00D76A23"/>
    <w:rsid w:val="00D80643"/>
    <w:rsid w:val="00D944D3"/>
    <w:rsid w:val="00E2643B"/>
    <w:rsid w:val="00EF228C"/>
    <w:rsid w:val="00EF71F1"/>
    <w:rsid w:val="00F04698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17</cp:revision>
  <dcterms:created xsi:type="dcterms:W3CDTF">2024-07-02T12:09:00Z</dcterms:created>
  <dcterms:modified xsi:type="dcterms:W3CDTF">2024-09-28T17:35:00Z</dcterms:modified>
</cp:coreProperties>
</file>