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C260C7" w:rsidRPr="00B245FA" w14:paraId="7BD35E8F" w14:textId="77777777" w:rsidTr="004901B8">
        <w:trPr>
          <w:trHeight w:val="557"/>
        </w:trPr>
        <w:tc>
          <w:tcPr>
            <w:tcW w:w="3210" w:type="dxa"/>
            <w:gridSpan w:val="3"/>
          </w:tcPr>
          <w:p w14:paraId="0AD9D795" w14:textId="128F96CF" w:rsidR="00C260C7" w:rsidRPr="00B245FA" w:rsidRDefault="00C260C7" w:rsidP="00C260C7">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w:t>
            </w:r>
            <w:r w:rsidR="00953FAD">
              <w:rPr>
                <w:rFonts w:ascii="Verdana" w:hAnsi="Verdana"/>
                <w:b/>
                <w:bCs/>
                <w:sz w:val="24"/>
                <w:szCs w:val="24"/>
              </w:rPr>
              <w:t>NEM0</w:t>
            </w:r>
            <w:r w:rsidR="00253AE4">
              <w:rPr>
                <w:rFonts w:ascii="Verdana" w:hAnsi="Verdana"/>
                <w:b/>
                <w:bCs/>
                <w:sz w:val="24"/>
                <w:szCs w:val="24"/>
              </w:rPr>
              <w:t>3</w:t>
            </w:r>
          </w:p>
        </w:tc>
        <w:tc>
          <w:tcPr>
            <w:tcW w:w="2956" w:type="dxa"/>
          </w:tcPr>
          <w:p w14:paraId="62301604" w14:textId="77777777" w:rsidR="00C260C7" w:rsidRDefault="00C260C7" w:rsidP="00C260C7">
            <w:pPr>
              <w:rPr>
                <w:rFonts w:ascii="Verdana" w:hAnsi="Verdana"/>
                <w:b/>
                <w:bCs/>
                <w:sz w:val="24"/>
                <w:szCs w:val="24"/>
              </w:rPr>
            </w:pPr>
            <w:r w:rsidRPr="00B245FA">
              <w:rPr>
                <w:rFonts w:ascii="Verdana" w:hAnsi="Verdana"/>
                <w:b/>
                <w:bCs/>
                <w:sz w:val="24"/>
                <w:szCs w:val="24"/>
              </w:rPr>
              <w:t xml:space="preserve">Subject: </w:t>
            </w:r>
          </w:p>
          <w:p w14:paraId="69C97BB4" w14:textId="77777777" w:rsidR="00C260C7" w:rsidRPr="00B245FA" w:rsidRDefault="00C260C7" w:rsidP="00C260C7">
            <w:pPr>
              <w:rPr>
                <w:rFonts w:ascii="Verdana" w:hAnsi="Verdana"/>
                <w:b/>
                <w:bCs/>
                <w:sz w:val="24"/>
                <w:szCs w:val="24"/>
              </w:rPr>
            </w:pPr>
            <w:r>
              <w:rPr>
                <w:rFonts w:ascii="Verdana" w:hAnsi="Verdana"/>
                <w:b/>
                <w:bCs/>
                <w:sz w:val="24"/>
                <w:szCs w:val="24"/>
              </w:rPr>
              <w:t>Humanities</w:t>
            </w:r>
          </w:p>
        </w:tc>
        <w:tc>
          <w:tcPr>
            <w:tcW w:w="2901" w:type="dxa"/>
          </w:tcPr>
          <w:p w14:paraId="719BA9F0" w14:textId="77777777" w:rsidR="00C260C7" w:rsidRPr="00B245FA" w:rsidRDefault="00C260C7" w:rsidP="00C260C7">
            <w:pPr>
              <w:rPr>
                <w:rFonts w:ascii="Verdana" w:hAnsi="Verdana"/>
                <w:b/>
                <w:bCs/>
                <w:sz w:val="24"/>
                <w:szCs w:val="24"/>
              </w:rPr>
            </w:pPr>
            <w:r w:rsidRPr="00B245FA">
              <w:rPr>
                <w:rFonts w:ascii="Verdana" w:hAnsi="Verdana"/>
                <w:b/>
                <w:bCs/>
                <w:sz w:val="24"/>
                <w:szCs w:val="24"/>
              </w:rPr>
              <w:t>Term: 1</w:t>
            </w:r>
          </w:p>
        </w:tc>
      </w:tr>
      <w:tr w:rsidR="00C260C7" w:rsidRPr="00B245FA" w14:paraId="17901F62" w14:textId="77777777" w:rsidTr="004901B8">
        <w:trPr>
          <w:trHeight w:val="412"/>
        </w:trPr>
        <w:tc>
          <w:tcPr>
            <w:tcW w:w="1414" w:type="dxa"/>
            <w:gridSpan w:val="2"/>
          </w:tcPr>
          <w:p w14:paraId="76DF963F" w14:textId="77777777" w:rsidR="00C260C7" w:rsidRPr="00B245FA" w:rsidRDefault="00C260C7" w:rsidP="00C260C7">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7A93EA4A" w14:textId="2E79385B" w:rsidR="00C260C7" w:rsidRPr="00B245FA" w:rsidRDefault="005B64C4" w:rsidP="00C260C7">
            <w:pPr>
              <w:rPr>
                <w:rFonts w:ascii="Verdana" w:hAnsi="Verdana"/>
                <w:b/>
                <w:bCs/>
                <w:sz w:val="24"/>
                <w:szCs w:val="24"/>
              </w:rPr>
            </w:pPr>
            <w:r>
              <w:rPr>
                <w:rFonts w:ascii="Verdana" w:hAnsi="Verdana"/>
                <w:b/>
                <w:bCs/>
                <w:sz w:val="24"/>
                <w:szCs w:val="24"/>
              </w:rPr>
              <w:t>James Elliott</w:t>
            </w:r>
          </w:p>
        </w:tc>
      </w:tr>
      <w:tr w:rsidR="00C260C7" w:rsidRPr="00B245FA" w14:paraId="0D051BD6" w14:textId="77777777" w:rsidTr="004901B8">
        <w:trPr>
          <w:trHeight w:val="500"/>
        </w:trPr>
        <w:tc>
          <w:tcPr>
            <w:tcW w:w="9067" w:type="dxa"/>
            <w:gridSpan w:val="5"/>
          </w:tcPr>
          <w:p w14:paraId="0F10A7E1" w14:textId="1F8262F0" w:rsidR="00C260C7" w:rsidRPr="001518E9" w:rsidRDefault="00C260C7" w:rsidP="00C260C7">
            <w:pPr>
              <w:rPr>
                <w:rFonts w:ascii="Verdana" w:hAnsi="Verdana"/>
                <w:b/>
                <w:bCs/>
                <w:sz w:val="24"/>
                <w:szCs w:val="24"/>
              </w:rPr>
            </w:pPr>
            <w:r w:rsidRPr="001518E9">
              <w:rPr>
                <w:rFonts w:ascii="Verdana" w:hAnsi="Verdana"/>
                <w:b/>
                <w:bCs/>
                <w:sz w:val="24"/>
                <w:szCs w:val="24"/>
              </w:rPr>
              <w:t xml:space="preserve">Curriculum: </w:t>
            </w:r>
            <w:r w:rsidR="002D3927">
              <w:rPr>
                <w:rFonts w:ascii="Verdana" w:hAnsi="Verdana"/>
                <w:b/>
                <w:bCs/>
                <w:sz w:val="24"/>
                <w:szCs w:val="24"/>
              </w:rPr>
              <w:t xml:space="preserve">Secondary One </w:t>
            </w:r>
            <w:r w:rsidR="00C358B3">
              <w:rPr>
                <w:rFonts w:ascii="Verdana" w:hAnsi="Verdana"/>
                <w:b/>
                <w:bCs/>
                <w:sz w:val="24"/>
                <w:szCs w:val="24"/>
              </w:rPr>
              <w:t>Fundamentals</w:t>
            </w:r>
          </w:p>
        </w:tc>
      </w:tr>
      <w:tr w:rsidR="00C260C7" w:rsidRPr="00B245FA" w14:paraId="44E39EDB" w14:textId="77777777" w:rsidTr="004901B8">
        <w:trPr>
          <w:trHeight w:val="500"/>
        </w:trPr>
        <w:tc>
          <w:tcPr>
            <w:tcW w:w="9067" w:type="dxa"/>
            <w:gridSpan w:val="5"/>
          </w:tcPr>
          <w:p w14:paraId="5DAD05AD" w14:textId="77777777" w:rsidR="00C260C7" w:rsidRDefault="00C260C7" w:rsidP="00C260C7">
            <w:pPr>
              <w:rPr>
                <w:rFonts w:ascii="Verdana" w:hAnsi="Verdana"/>
                <w:b/>
                <w:bCs/>
                <w:sz w:val="24"/>
                <w:szCs w:val="24"/>
              </w:rPr>
            </w:pPr>
            <w:r w:rsidRPr="001518E9">
              <w:rPr>
                <w:rFonts w:ascii="Verdana" w:hAnsi="Verdana"/>
                <w:b/>
                <w:bCs/>
                <w:sz w:val="24"/>
                <w:szCs w:val="24"/>
              </w:rPr>
              <w:t xml:space="preserve">Term 1 focus: </w:t>
            </w:r>
          </w:p>
          <w:p w14:paraId="7E21818C" w14:textId="77777777" w:rsidR="00953FAD" w:rsidRDefault="00953FAD" w:rsidP="00C260C7">
            <w:pPr>
              <w:rPr>
                <w:rFonts w:ascii="Verdana" w:hAnsi="Verdana"/>
                <w:b/>
                <w:bCs/>
                <w:sz w:val="24"/>
                <w:szCs w:val="24"/>
              </w:rPr>
            </w:pPr>
            <w:r>
              <w:rPr>
                <w:rFonts w:ascii="Verdana" w:hAnsi="Verdana"/>
                <w:b/>
                <w:bCs/>
                <w:sz w:val="24"/>
                <w:szCs w:val="24"/>
              </w:rPr>
              <w:t>HT1 – Geography – Development in Asia</w:t>
            </w:r>
          </w:p>
          <w:p w14:paraId="2CBAAF15" w14:textId="77777777" w:rsidR="00953FAD" w:rsidRDefault="00953FAD" w:rsidP="00C260C7">
            <w:pPr>
              <w:rPr>
                <w:rFonts w:ascii="Verdana" w:hAnsi="Verdana"/>
                <w:b/>
                <w:bCs/>
                <w:sz w:val="24"/>
                <w:szCs w:val="24"/>
              </w:rPr>
            </w:pPr>
            <w:r>
              <w:rPr>
                <w:rFonts w:ascii="Verdana" w:hAnsi="Verdana"/>
                <w:b/>
                <w:bCs/>
                <w:sz w:val="24"/>
                <w:szCs w:val="24"/>
              </w:rPr>
              <w:t xml:space="preserve">HT2 – History – </w:t>
            </w:r>
            <w:r w:rsidR="00913DBC">
              <w:rPr>
                <w:rFonts w:ascii="Verdana" w:hAnsi="Verdana"/>
                <w:b/>
                <w:bCs/>
                <w:sz w:val="24"/>
                <w:szCs w:val="24"/>
              </w:rPr>
              <w:t>The Transatlantic Slave Trade</w:t>
            </w:r>
          </w:p>
          <w:p w14:paraId="3B63E316" w14:textId="77777777" w:rsidR="00410215" w:rsidRDefault="00410215" w:rsidP="00C260C7">
            <w:pPr>
              <w:rPr>
                <w:rFonts w:cstheme="minorHAnsi"/>
                <w:sz w:val="24"/>
                <w:szCs w:val="24"/>
              </w:rPr>
            </w:pPr>
            <w:r>
              <w:rPr>
                <w:rFonts w:cstheme="minorHAnsi"/>
                <w:sz w:val="24"/>
                <w:szCs w:val="24"/>
              </w:rPr>
              <w:t>In half term one, there is a focus on human geography, as we examine various features of the development gap in Asia. We begin with an overview of the continent, looking at variance in physical geography and population distribution, before going into more detail about the cause of uneven development. Students will analyse data and make their own arguments drawing on the evidence. They will look in more detail at employment in China and Indonesia, before completing their main project on the slums of Dharavi in India.</w:t>
            </w:r>
          </w:p>
          <w:p w14:paraId="1809A3F5" w14:textId="073878EE" w:rsidR="00410215" w:rsidRPr="00410215" w:rsidRDefault="00410215" w:rsidP="00C260C7">
            <w:pPr>
              <w:rPr>
                <w:rFonts w:cstheme="minorHAnsi"/>
                <w:sz w:val="24"/>
                <w:szCs w:val="24"/>
              </w:rPr>
            </w:pPr>
            <w:r>
              <w:rPr>
                <w:rFonts w:cstheme="minorHAnsi"/>
                <w:sz w:val="24"/>
                <w:szCs w:val="24"/>
              </w:rPr>
              <w:t>In our history half term, we are learning about the transatlantic slave trade, following the journey of the enslaved person from their home in Africa, across the sea to the slave plantations, and what followed in terms of conditions and resistance. Students will read first-person accounts as well as other secondary sources, to gain an overview of the period and an insight into how it was experienced by enslaved people. Care will be taken in the teaching of such an important, but potentially upsetting topic, with opportunities given for students to pause and reflect, and share questions and concerns throughout.</w:t>
            </w:r>
          </w:p>
        </w:tc>
      </w:tr>
      <w:tr w:rsidR="00C260C7" w:rsidRPr="00B245FA" w14:paraId="6DB9840E" w14:textId="77777777" w:rsidTr="004901B8">
        <w:trPr>
          <w:trHeight w:val="537"/>
        </w:trPr>
        <w:tc>
          <w:tcPr>
            <w:tcW w:w="1001" w:type="dxa"/>
          </w:tcPr>
          <w:p w14:paraId="6B5221E1" w14:textId="77777777" w:rsidR="00C260C7" w:rsidRPr="00A4445A" w:rsidRDefault="00C260C7" w:rsidP="00C260C7">
            <w:pPr>
              <w:rPr>
                <w:rFonts w:cstheme="minorHAnsi"/>
                <w:sz w:val="24"/>
                <w:szCs w:val="24"/>
              </w:rPr>
            </w:pPr>
            <w:r w:rsidRPr="00A4445A">
              <w:rPr>
                <w:rFonts w:cstheme="minorHAnsi"/>
                <w:sz w:val="24"/>
                <w:szCs w:val="24"/>
              </w:rPr>
              <w:t>1</w:t>
            </w:r>
          </w:p>
        </w:tc>
        <w:tc>
          <w:tcPr>
            <w:tcW w:w="8066" w:type="dxa"/>
            <w:gridSpan w:val="4"/>
          </w:tcPr>
          <w:p w14:paraId="48EAAB46" w14:textId="51419C03" w:rsidR="00C260C7" w:rsidRPr="00A4445A" w:rsidRDefault="00953FAD" w:rsidP="00C260C7">
            <w:pPr>
              <w:rPr>
                <w:rFonts w:cstheme="minorHAnsi"/>
                <w:sz w:val="24"/>
                <w:szCs w:val="24"/>
              </w:rPr>
            </w:pPr>
            <w:r w:rsidRPr="00A4445A">
              <w:rPr>
                <w:rFonts w:cstheme="minorHAnsi"/>
                <w:sz w:val="24"/>
                <w:szCs w:val="24"/>
              </w:rPr>
              <w:t>I can explain Asia’s Geographical location and name regions and countries</w:t>
            </w:r>
          </w:p>
        </w:tc>
      </w:tr>
      <w:tr w:rsidR="00C260C7" w:rsidRPr="00B245FA" w14:paraId="569B4B2B" w14:textId="77777777" w:rsidTr="004901B8">
        <w:trPr>
          <w:trHeight w:val="537"/>
        </w:trPr>
        <w:tc>
          <w:tcPr>
            <w:tcW w:w="1001" w:type="dxa"/>
          </w:tcPr>
          <w:p w14:paraId="010BEEF2" w14:textId="77777777" w:rsidR="00C260C7" w:rsidRPr="00A4445A" w:rsidRDefault="00C260C7" w:rsidP="00C260C7">
            <w:pPr>
              <w:rPr>
                <w:rFonts w:cstheme="minorHAnsi"/>
                <w:sz w:val="24"/>
                <w:szCs w:val="24"/>
              </w:rPr>
            </w:pPr>
            <w:r w:rsidRPr="00A4445A">
              <w:rPr>
                <w:rFonts w:cstheme="minorHAnsi"/>
                <w:sz w:val="24"/>
                <w:szCs w:val="24"/>
              </w:rPr>
              <w:t>2</w:t>
            </w:r>
          </w:p>
          <w:p w14:paraId="41DA7615" w14:textId="77777777" w:rsidR="00C260C7" w:rsidRPr="00A4445A" w:rsidRDefault="00C260C7" w:rsidP="00C260C7">
            <w:pPr>
              <w:rPr>
                <w:rFonts w:cstheme="minorHAnsi"/>
                <w:sz w:val="24"/>
                <w:szCs w:val="24"/>
              </w:rPr>
            </w:pPr>
          </w:p>
        </w:tc>
        <w:tc>
          <w:tcPr>
            <w:tcW w:w="8066" w:type="dxa"/>
            <w:gridSpan w:val="4"/>
          </w:tcPr>
          <w:p w14:paraId="74F0D7FF" w14:textId="3752885A" w:rsidR="00C260C7" w:rsidRPr="00A4445A" w:rsidRDefault="00953FAD" w:rsidP="00C260C7">
            <w:pPr>
              <w:rPr>
                <w:rFonts w:cstheme="minorHAnsi"/>
                <w:sz w:val="24"/>
                <w:szCs w:val="24"/>
              </w:rPr>
            </w:pPr>
            <w:r w:rsidRPr="00A4445A">
              <w:rPr>
                <w:rFonts w:cstheme="minorHAnsi"/>
                <w:sz w:val="24"/>
                <w:szCs w:val="24"/>
              </w:rPr>
              <w:t>I know how we measure development</w:t>
            </w:r>
          </w:p>
        </w:tc>
      </w:tr>
      <w:tr w:rsidR="00953FAD" w:rsidRPr="00B245FA" w14:paraId="5A1D60DD" w14:textId="77777777" w:rsidTr="004901B8">
        <w:trPr>
          <w:trHeight w:val="537"/>
        </w:trPr>
        <w:tc>
          <w:tcPr>
            <w:tcW w:w="1001" w:type="dxa"/>
          </w:tcPr>
          <w:p w14:paraId="1E9FA271" w14:textId="77777777" w:rsidR="00953FAD" w:rsidRPr="00A4445A" w:rsidRDefault="00953FAD" w:rsidP="00953FAD">
            <w:pPr>
              <w:rPr>
                <w:rFonts w:cstheme="minorHAnsi"/>
                <w:sz w:val="24"/>
                <w:szCs w:val="24"/>
              </w:rPr>
            </w:pPr>
            <w:r w:rsidRPr="00A4445A">
              <w:rPr>
                <w:rFonts w:cstheme="minorHAnsi"/>
                <w:sz w:val="24"/>
                <w:szCs w:val="24"/>
              </w:rPr>
              <w:t>3</w:t>
            </w:r>
          </w:p>
          <w:p w14:paraId="6D277927" w14:textId="77777777" w:rsidR="00953FAD" w:rsidRPr="00A4445A" w:rsidRDefault="00953FAD" w:rsidP="00953FAD">
            <w:pPr>
              <w:rPr>
                <w:rFonts w:cstheme="minorHAnsi"/>
                <w:sz w:val="24"/>
                <w:szCs w:val="24"/>
              </w:rPr>
            </w:pPr>
          </w:p>
        </w:tc>
        <w:tc>
          <w:tcPr>
            <w:tcW w:w="8066" w:type="dxa"/>
            <w:gridSpan w:val="4"/>
          </w:tcPr>
          <w:p w14:paraId="1E5FBE89" w14:textId="3EB75FA2" w:rsidR="00953FAD" w:rsidRPr="00A4445A" w:rsidRDefault="00953FAD" w:rsidP="00953FAD">
            <w:pPr>
              <w:rPr>
                <w:rFonts w:cstheme="minorHAnsi"/>
                <w:sz w:val="24"/>
                <w:szCs w:val="24"/>
              </w:rPr>
            </w:pPr>
            <w:r w:rsidRPr="00A4445A">
              <w:rPr>
                <w:rFonts w:cstheme="minorHAnsi"/>
                <w:sz w:val="24"/>
                <w:szCs w:val="24"/>
              </w:rPr>
              <w:t>I can explain why there is a development gap</w:t>
            </w:r>
          </w:p>
        </w:tc>
      </w:tr>
      <w:tr w:rsidR="00953FAD" w:rsidRPr="00B245FA" w14:paraId="1E71EF67" w14:textId="77777777" w:rsidTr="004901B8">
        <w:trPr>
          <w:trHeight w:val="537"/>
        </w:trPr>
        <w:tc>
          <w:tcPr>
            <w:tcW w:w="1001" w:type="dxa"/>
          </w:tcPr>
          <w:p w14:paraId="3419E8FC" w14:textId="77777777" w:rsidR="00953FAD" w:rsidRPr="00A4445A" w:rsidRDefault="00953FAD" w:rsidP="00953FAD">
            <w:pPr>
              <w:rPr>
                <w:rFonts w:cstheme="minorHAnsi"/>
                <w:sz w:val="24"/>
                <w:szCs w:val="24"/>
              </w:rPr>
            </w:pPr>
            <w:r w:rsidRPr="00A4445A">
              <w:rPr>
                <w:rFonts w:cstheme="minorHAnsi"/>
                <w:sz w:val="24"/>
                <w:szCs w:val="24"/>
              </w:rPr>
              <w:t>4</w:t>
            </w:r>
          </w:p>
        </w:tc>
        <w:tc>
          <w:tcPr>
            <w:tcW w:w="8066" w:type="dxa"/>
            <w:gridSpan w:val="4"/>
          </w:tcPr>
          <w:p w14:paraId="610BD832" w14:textId="7855C7EE" w:rsidR="00953FAD" w:rsidRPr="00A4445A" w:rsidRDefault="00953FAD" w:rsidP="00953FAD">
            <w:pPr>
              <w:rPr>
                <w:rFonts w:cstheme="minorHAnsi"/>
                <w:sz w:val="24"/>
                <w:szCs w:val="24"/>
              </w:rPr>
            </w:pPr>
            <w:r w:rsidRPr="00A4445A">
              <w:rPr>
                <w:rFonts w:cstheme="minorHAnsi"/>
                <w:sz w:val="24"/>
                <w:szCs w:val="24"/>
              </w:rPr>
              <w:t>I know how employment is structured in Asia and have studied work in China</w:t>
            </w:r>
          </w:p>
        </w:tc>
      </w:tr>
      <w:tr w:rsidR="00953FAD" w:rsidRPr="00B245FA" w14:paraId="3BA15894" w14:textId="77777777" w:rsidTr="004901B8">
        <w:trPr>
          <w:trHeight w:val="537"/>
        </w:trPr>
        <w:tc>
          <w:tcPr>
            <w:tcW w:w="1001" w:type="dxa"/>
          </w:tcPr>
          <w:p w14:paraId="13F9F1DA" w14:textId="77777777" w:rsidR="00953FAD" w:rsidRPr="00A4445A" w:rsidRDefault="00953FAD" w:rsidP="00953FAD">
            <w:pPr>
              <w:rPr>
                <w:rFonts w:cstheme="minorHAnsi"/>
                <w:sz w:val="24"/>
                <w:szCs w:val="24"/>
              </w:rPr>
            </w:pPr>
            <w:r w:rsidRPr="00A4445A">
              <w:rPr>
                <w:rFonts w:cstheme="minorHAnsi"/>
                <w:sz w:val="24"/>
                <w:szCs w:val="24"/>
              </w:rPr>
              <w:t>5</w:t>
            </w:r>
          </w:p>
        </w:tc>
        <w:tc>
          <w:tcPr>
            <w:tcW w:w="8066" w:type="dxa"/>
            <w:gridSpan w:val="4"/>
          </w:tcPr>
          <w:p w14:paraId="76BFEAD8" w14:textId="0CAFCAFD" w:rsidR="00953FAD" w:rsidRPr="00A4445A" w:rsidRDefault="00953FAD" w:rsidP="00953FAD">
            <w:pPr>
              <w:rPr>
                <w:rFonts w:cstheme="minorHAnsi"/>
                <w:sz w:val="24"/>
                <w:szCs w:val="24"/>
              </w:rPr>
            </w:pPr>
            <w:r w:rsidRPr="00A4445A">
              <w:rPr>
                <w:rFonts w:cstheme="minorHAnsi"/>
                <w:sz w:val="24"/>
                <w:szCs w:val="24"/>
              </w:rPr>
              <w:t>I have completed the Dharavi slum project</w:t>
            </w:r>
          </w:p>
        </w:tc>
      </w:tr>
      <w:tr w:rsidR="00953FAD" w:rsidRPr="00B245FA" w14:paraId="5BB312F3" w14:textId="77777777" w:rsidTr="004901B8">
        <w:trPr>
          <w:trHeight w:val="537"/>
        </w:trPr>
        <w:tc>
          <w:tcPr>
            <w:tcW w:w="1001" w:type="dxa"/>
          </w:tcPr>
          <w:p w14:paraId="37D00633" w14:textId="77777777" w:rsidR="00953FAD" w:rsidRPr="00A4445A" w:rsidRDefault="00953FAD" w:rsidP="00953FAD">
            <w:pPr>
              <w:rPr>
                <w:rFonts w:cstheme="minorHAnsi"/>
                <w:sz w:val="24"/>
                <w:szCs w:val="24"/>
              </w:rPr>
            </w:pPr>
            <w:r w:rsidRPr="00A4445A">
              <w:rPr>
                <w:rFonts w:cstheme="minorHAnsi"/>
                <w:sz w:val="24"/>
                <w:szCs w:val="24"/>
              </w:rPr>
              <w:t>6</w:t>
            </w:r>
          </w:p>
        </w:tc>
        <w:tc>
          <w:tcPr>
            <w:tcW w:w="8066" w:type="dxa"/>
            <w:gridSpan w:val="4"/>
          </w:tcPr>
          <w:p w14:paraId="428AA39A" w14:textId="52DE350E" w:rsidR="00953FAD" w:rsidRPr="00A4445A" w:rsidRDefault="00953FAD" w:rsidP="00953FAD">
            <w:pPr>
              <w:rPr>
                <w:rFonts w:cstheme="minorHAnsi"/>
                <w:sz w:val="24"/>
                <w:szCs w:val="24"/>
              </w:rPr>
            </w:pPr>
            <w:r w:rsidRPr="00A4445A">
              <w:rPr>
                <w:rFonts w:cstheme="minorHAnsi"/>
                <w:sz w:val="24"/>
                <w:szCs w:val="24"/>
              </w:rPr>
              <w:t>I can explain what life in Africa was like before Europeans arrived</w:t>
            </w:r>
          </w:p>
        </w:tc>
      </w:tr>
      <w:tr w:rsidR="00953FAD" w:rsidRPr="00B245FA" w14:paraId="42226B58" w14:textId="77777777" w:rsidTr="004901B8">
        <w:trPr>
          <w:trHeight w:val="537"/>
        </w:trPr>
        <w:tc>
          <w:tcPr>
            <w:tcW w:w="1001" w:type="dxa"/>
          </w:tcPr>
          <w:p w14:paraId="7FEAE378" w14:textId="77777777" w:rsidR="00953FAD" w:rsidRPr="00A4445A" w:rsidRDefault="00953FAD" w:rsidP="00953FAD">
            <w:pPr>
              <w:rPr>
                <w:rFonts w:cstheme="minorHAnsi"/>
                <w:sz w:val="24"/>
                <w:szCs w:val="24"/>
              </w:rPr>
            </w:pPr>
            <w:r w:rsidRPr="00A4445A">
              <w:rPr>
                <w:rFonts w:cstheme="minorHAnsi"/>
                <w:sz w:val="24"/>
                <w:szCs w:val="24"/>
              </w:rPr>
              <w:t>7</w:t>
            </w:r>
          </w:p>
        </w:tc>
        <w:tc>
          <w:tcPr>
            <w:tcW w:w="8066" w:type="dxa"/>
            <w:gridSpan w:val="4"/>
          </w:tcPr>
          <w:p w14:paraId="712561B6" w14:textId="43736F97" w:rsidR="00953FAD" w:rsidRPr="00A4445A" w:rsidRDefault="00953FAD" w:rsidP="00953FAD">
            <w:pPr>
              <w:rPr>
                <w:rFonts w:cstheme="minorHAnsi"/>
                <w:sz w:val="24"/>
                <w:szCs w:val="24"/>
              </w:rPr>
            </w:pPr>
            <w:r w:rsidRPr="00A4445A">
              <w:rPr>
                <w:rFonts w:cstheme="minorHAnsi"/>
                <w:sz w:val="24"/>
                <w:szCs w:val="24"/>
              </w:rPr>
              <w:t xml:space="preserve">I </w:t>
            </w:r>
            <w:r w:rsidR="00913DBC">
              <w:rPr>
                <w:rFonts w:cstheme="minorHAnsi"/>
                <w:sz w:val="24"/>
                <w:szCs w:val="24"/>
              </w:rPr>
              <w:t>can identify the historical period in which the transatlantic slave trade took place</w:t>
            </w:r>
          </w:p>
        </w:tc>
      </w:tr>
      <w:tr w:rsidR="00953FAD" w:rsidRPr="00B245FA" w14:paraId="7AEA0534" w14:textId="77777777" w:rsidTr="004901B8">
        <w:trPr>
          <w:trHeight w:val="537"/>
        </w:trPr>
        <w:tc>
          <w:tcPr>
            <w:tcW w:w="1001" w:type="dxa"/>
          </w:tcPr>
          <w:p w14:paraId="3D7CDBEC" w14:textId="77777777" w:rsidR="00953FAD" w:rsidRPr="00A4445A" w:rsidRDefault="00953FAD" w:rsidP="00953FAD">
            <w:pPr>
              <w:rPr>
                <w:rFonts w:cstheme="minorHAnsi"/>
                <w:sz w:val="24"/>
                <w:szCs w:val="24"/>
              </w:rPr>
            </w:pPr>
            <w:r w:rsidRPr="00A4445A">
              <w:rPr>
                <w:rFonts w:cstheme="minorHAnsi"/>
                <w:sz w:val="24"/>
                <w:szCs w:val="24"/>
              </w:rPr>
              <w:t>8</w:t>
            </w:r>
          </w:p>
        </w:tc>
        <w:tc>
          <w:tcPr>
            <w:tcW w:w="8066" w:type="dxa"/>
            <w:gridSpan w:val="4"/>
          </w:tcPr>
          <w:p w14:paraId="7A0DB51D" w14:textId="5AFF969E" w:rsidR="00953FAD" w:rsidRPr="00A4445A" w:rsidRDefault="00953FAD" w:rsidP="00953FAD">
            <w:pPr>
              <w:pStyle w:val="Default"/>
              <w:rPr>
                <w:rFonts w:asciiTheme="minorHAnsi" w:hAnsiTheme="minorHAnsi" w:cstheme="minorHAnsi"/>
                <w:color w:val="auto"/>
              </w:rPr>
            </w:pPr>
            <w:r w:rsidRPr="00A4445A">
              <w:rPr>
                <w:rFonts w:asciiTheme="minorHAnsi" w:hAnsiTheme="minorHAnsi" w:cstheme="minorHAnsi"/>
                <w:color w:val="auto"/>
              </w:rPr>
              <w:t>I know how slaves were captured and transported</w:t>
            </w:r>
          </w:p>
        </w:tc>
      </w:tr>
      <w:tr w:rsidR="00953FAD" w:rsidRPr="00B245FA" w14:paraId="1A3DD693" w14:textId="77777777" w:rsidTr="004901B8">
        <w:trPr>
          <w:trHeight w:val="537"/>
        </w:trPr>
        <w:tc>
          <w:tcPr>
            <w:tcW w:w="1001" w:type="dxa"/>
          </w:tcPr>
          <w:p w14:paraId="7ED69CD7" w14:textId="77777777" w:rsidR="00953FAD" w:rsidRPr="00A4445A" w:rsidRDefault="00953FAD" w:rsidP="00953FAD">
            <w:pPr>
              <w:rPr>
                <w:rFonts w:cstheme="minorHAnsi"/>
                <w:sz w:val="24"/>
                <w:szCs w:val="24"/>
              </w:rPr>
            </w:pPr>
            <w:r w:rsidRPr="00A4445A">
              <w:rPr>
                <w:rFonts w:cstheme="minorHAnsi"/>
                <w:sz w:val="24"/>
                <w:szCs w:val="24"/>
              </w:rPr>
              <w:t>9</w:t>
            </w:r>
          </w:p>
        </w:tc>
        <w:tc>
          <w:tcPr>
            <w:tcW w:w="8066" w:type="dxa"/>
            <w:gridSpan w:val="4"/>
          </w:tcPr>
          <w:p w14:paraId="0A4BD52D" w14:textId="1F232A8C" w:rsidR="00953FAD" w:rsidRPr="00A4445A" w:rsidRDefault="00953FAD" w:rsidP="00953FAD">
            <w:pPr>
              <w:rPr>
                <w:rFonts w:cstheme="minorHAnsi"/>
                <w:sz w:val="24"/>
                <w:szCs w:val="24"/>
              </w:rPr>
            </w:pPr>
            <w:r w:rsidRPr="00A4445A">
              <w:rPr>
                <w:rFonts w:cstheme="minorHAnsi"/>
                <w:sz w:val="24"/>
                <w:szCs w:val="24"/>
              </w:rPr>
              <w:t>I can describe conditions on a slave plantation</w:t>
            </w:r>
          </w:p>
        </w:tc>
      </w:tr>
      <w:tr w:rsidR="00953FAD" w:rsidRPr="00B245FA" w14:paraId="72E7DBDB" w14:textId="77777777" w:rsidTr="004901B8">
        <w:trPr>
          <w:trHeight w:val="537"/>
        </w:trPr>
        <w:tc>
          <w:tcPr>
            <w:tcW w:w="1001" w:type="dxa"/>
          </w:tcPr>
          <w:p w14:paraId="515D73DB" w14:textId="77777777" w:rsidR="00953FAD" w:rsidRPr="00A4445A" w:rsidRDefault="00953FAD" w:rsidP="00953FAD">
            <w:pPr>
              <w:rPr>
                <w:rFonts w:cstheme="minorHAnsi"/>
                <w:sz w:val="24"/>
                <w:szCs w:val="24"/>
              </w:rPr>
            </w:pPr>
            <w:r w:rsidRPr="00A4445A">
              <w:rPr>
                <w:rFonts w:cstheme="minorHAnsi"/>
                <w:sz w:val="24"/>
                <w:szCs w:val="24"/>
              </w:rPr>
              <w:t>10</w:t>
            </w:r>
          </w:p>
        </w:tc>
        <w:tc>
          <w:tcPr>
            <w:tcW w:w="8066" w:type="dxa"/>
            <w:gridSpan w:val="4"/>
          </w:tcPr>
          <w:p w14:paraId="09328A14" w14:textId="3E8CD32A" w:rsidR="00953FAD" w:rsidRPr="00A4445A" w:rsidRDefault="00953FAD" w:rsidP="00953FAD">
            <w:pPr>
              <w:rPr>
                <w:rFonts w:cstheme="minorHAnsi"/>
                <w:sz w:val="24"/>
                <w:szCs w:val="24"/>
              </w:rPr>
            </w:pPr>
            <w:r w:rsidRPr="00A4445A">
              <w:rPr>
                <w:rFonts w:cstheme="minorHAnsi"/>
                <w:sz w:val="24"/>
                <w:szCs w:val="24"/>
              </w:rPr>
              <w:t xml:space="preserve">I </w:t>
            </w:r>
            <w:r w:rsidR="00913DBC">
              <w:rPr>
                <w:rFonts w:cstheme="minorHAnsi"/>
                <w:sz w:val="24"/>
                <w:szCs w:val="24"/>
              </w:rPr>
              <w:t xml:space="preserve">can describe how slaves resisted </w:t>
            </w:r>
          </w:p>
        </w:tc>
      </w:tr>
    </w:tbl>
    <w:p w14:paraId="43EA6269" w14:textId="77777777" w:rsidR="00C260C7" w:rsidRPr="001518E9" w:rsidRDefault="00C260C7" w:rsidP="00C260C7">
      <w:pPr>
        <w:rPr>
          <w:rFonts w:ascii="Verdana" w:hAnsi="Verdana"/>
          <w:sz w:val="24"/>
          <w:szCs w:val="24"/>
        </w:rPr>
      </w:pPr>
      <w:r w:rsidRPr="001518E9">
        <w:rPr>
          <w:rFonts w:ascii="Verdana" w:hAnsi="Verdana"/>
          <w:sz w:val="24"/>
          <w:szCs w:val="24"/>
        </w:rPr>
        <w:t>Tier Three Keywords:</w:t>
      </w:r>
    </w:p>
    <w:tbl>
      <w:tblPr>
        <w:tblStyle w:val="TableGrid"/>
        <w:tblW w:w="0" w:type="auto"/>
        <w:tblLook w:val="04A0" w:firstRow="1" w:lastRow="0" w:firstColumn="1" w:lastColumn="0" w:noHBand="0" w:noVBand="1"/>
      </w:tblPr>
      <w:tblGrid>
        <w:gridCol w:w="1812"/>
        <w:gridCol w:w="1813"/>
        <w:gridCol w:w="1492"/>
        <w:gridCol w:w="1485"/>
        <w:gridCol w:w="1754"/>
        <w:gridCol w:w="660"/>
      </w:tblGrid>
      <w:tr w:rsidR="007059E9" w14:paraId="76DD6D82" w14:textId="77777777" w:rsidTr="007059E9">
        <w:tc>
          <w:tcPr>
            <w:tcW w:w="1502" w:type="dxa"/>
            <w:tcBorders>
              <w:top w:val="single" w:sz="4" w:space="0" w:color="auto"/>
              <w:left w:val="single" w:sz="4" w:space="0" w:color="auto"/>
              <w:bottom w:val="single" w:sz="4" w:space="0" w:color="auto"/>
              <w:right w:val="single" w:sz="4" w:space="0" w:color="auto"/>
            </w:tcBorders>
            <w:hideMark/>
          </w:tcPr>
          <w:p w14:paraId="1C9BE742" w14:textId="77777777" w:rsidR="007059E9" w:rsidRDefault="007059E9">
            <w:pPr>
              <w:rPr>
                <w:rFonts w:ascii="Verdana" w:hAnsi="Verdana"/>
                <w:sz w:val="24"/>
                <w:szCs w:val="24"/>
              </w:rPr>
            </w:pPr>
            <w:r>
              <w:rPr>
                <w:rFonts w:ascii="Verdana" w:hAnsi="Verdana"/>
                <w:sz w:val="24"/>
                <w:szCs w:val="24"/>
              </w:rPr>
              <w:t>Demographic</w:t>
            </w:r>
          </w:p>
        </w:tc>
        <w:tc>
          <w:tcPr>
            <w:tcW w:w="1502" w:type="dxa"/>
            <w:tcBorders>
              <w:top w:val="single" w:sz="4" w:space="0" w:color="auto"/>
              <w:left w:val="single" w:sz="4" w:space="0" w:color="auto"/>
              <w:bottom w:val="single" w:sz="4" w:space="0" w:color="auto"/>
              <w:right w:val="single" w:sz="4" w:space="0" w:color="auto"/>
            </w:tcBorders>
            <w:hideMark/>
          </w:tcPr>
          <w:p w14:paraId="240380E1" w14:textId="77777777" w:rsidR="007059E9" w:rsidRDefault="007059E9">
            <w:pPr>
              <w:rPr>
                <w:rFonts w:ascii="Verdana" w:hAnsi="Verdana"/>
                <w:sz w:val="24"/>
                <w:szCs w:val="24"/>
              </w:rPr>
            </w:pPr>
            <w:r>
              <w:rPr>
                <w:rFonts w:ascii="Verdana" w:hAnsi="Verdana"/>
                <w:sz w:val="24"/>
                <w:szCs w:val="24"/>
              </w:rPr>
              <w:t>Development</w:t>
            </w:r>
          </w:p>
        </w:tc>
        <w:tc>
          <w:tcPr>
            <w:tcW w:w="1503" w:type="dxa"/>
            <w:tcBorders>
              <w:top w:val="single" w:sz="4" w:space="0" w:color="auto"/>
              <w:left w:val="single" w:sz="4" w:space="0" w:color="auto"/>
              <w:bottom w:val="single" w:sz="4" w:space="0" w:color="auto"/>
              <w:right w:val="single" w:sz="4" w:space="0" w:color="auto"/>
            </w:tcBorders>
            <w:hideMark/>
          </w:tcPr>
          <w:p w14:paraId="35741087" w14:textId="77777777" w:rsidR="007059E9" w:rsidRDefault="007059E9">
            <w:pPr>
              <w:rPr>
                <w:rFonts w:ascii="Verdana" w:hAnsi="Verdana"/>
                <w:sz w:val="24"/>
                <w:szCs w:val="24"/>
              </w:rPr>
            </w:pPr>
            <w:r>
              <w:rPr>
                <w:rFonts w:ascii="Verdana" w:hAnsi="Verdana"/>
                <w:sz w:val="24"/>
                <w:szCs w:val="24"/>
              </w:rPr>
              <w:t>Economics</w:t>
            </w:r>
          </w:p>
        </w:tc>
        <w:tc>
          <w:tcPr>
            <w:tcW w:w="1503" w:type="dxa"/>
            <w:tcBorders>
              <w:top w:val="single" w:sz="4" w:space="0" w:color="auto"/>
              <w:left w:val="single" w:sz="4" w:space="0" w:color="auto"/>
              <w:bottom w:val="single" w:sz="4" w:space="0" w:color="auto"/>
              <w:right w:val="single" w:sz="4" w:space="0" w:color="auto"/>
            </w:tcBorders>
            <w:hideMark/>
          </w:tcPr>
          <w:p w14:paraId="40AAEE40" w14:textId="77777777" w:rsidR="007059E9" w:rsidRDefault="007059E9">
            <w:pPr>
              <w:rPr>
                <w:rFonts w:ascii="Verdana" w:hAnsi="Verdana"/>
                <w:sz w:val="24"/>
                <w:szCs w:val="24"/>
              </w:rPr>
            </w:pPr>
            <w:r>
              <w:rPr>
                <w:rFonts w:ascii="Verdana" w:hAnsi="Verdana"/>
                <w:sz w:val="24"/>
                <w:szCs w:val="24"/>
              </w:rPr>
              <w:t>Population</w:t>
            </w:r>
          </w:p>
        </w:tc>
        <w:tc>
          <w:tcPr>
            <w:tcW w:w="1503" w:type="dxa"/>
            <w:tcBorders>
              <w:top w:val="single" w:sz="4" w:space="0" w:color="auto"/>
              <w:left w:val="single" w:sz="4" w:space="0" w:color="auto"/>
              <w:bottom w:val="single" w:sz="4" w:space="0" w:color="auto"/>
              <w:right w:val="single" w:sz="4" w:space="0" w:color="auto"/>
            </w:tcBorders>
            <w:hideMark/>
          </w:tcPr>
          <w:p w14:paraId="7882D39B" w14:textId="77777777" w:rsidR="007059E9" w:rsidRDefault="007059E9">
            <w:pPr>
              <w:rPr>
                <w:rFonts w:ascii="Verdana" w:hAnsi="Verdana"/>
                <w:sz w:val="24"/>
                <w:szCs w:val="24"/>
              </w:rPr>
            </w:pPr>
            <w:r>
              <w:rPr>
                <w:rFonts w:ascii="Verdana" w:hAnsi="Verdana"/>
                <w:sz w:val="24"/>
                <w:szCs w:val="24"/>
              </w:rPr>
              <w:t>enslavement</w:t>
            </w:r>
          </w:p>
        </w:tc>
        <w:tc>
          <w:tcPr>
            <w:tcW w:w="1503" w:type="dxa"/>
            <w:tcBorders>
              <w:top w:val="single" w:sz="4" w:space="0" w:color="auto"/>
              <w:left w:val="single" w:sz="4" w:space="0" w:color="auto"/>
              <w:bottom w:val="single" w:sz="4" w:space="0" w:color="auto"/>
              <w:right w:val="single" w:sz="4" w:space="0" w:color="auto"/>
            </w:tcBorders>
          </w:tcPr>
          <w:p w14:paraId="4DFCD0A7" w14:textId="77777777" w:rsidR="007059E9" w:rsidRDefault="007059E9">
            <w:pPr>
              <w:rPr>
                <w:rFonts w:ascii="Verdana" w:hAnsi="Verdana"/>
                <w:sz w:val="24"/>
                <w:szCs w:val="24"/>
              </w:rPr>
            </w:pPr>
          </w:p>
        </w:tc>
      </w:tr>
      <w:tr w:rsidR="007059E9" w14:paraId="477270D9" w14:textId="77777777" w:rsidTr="007059E9">
        <w:tc>
          <w:tcPr>
            <w:tcW w:w="1502" w:type="dxa"/>
            <w:tcBorders>
              <w:top w:val="single" w:sz="4" w:space="0" w:color="auto"/>
              <w:left w:val="single" w:sz="4" w:space="0" w:color="auto"/>
              <w:bottom w:val="single" w:sz="4" w:space="0" w:color="auto"/>
              <w:right w:val="single" w:sz="4" w:space="0" w:color="auto"/>
            </w:tcBorders>
            <w:hideMark/>
          </w:tcPr>
          <w:p w14:paraId="27BF0213" w14:textId="77777777" w:rsidR="007059E9" w:rsidRDefault="007059E9">
            <w:pPr>
              <w:rPr>
                <w:rFonts w:ascii="Verdana" w:hAnsi="Verdana"/>
                <w:sz w:val="24"/>
                <w:szCs w:val="24"/>
              </w:rPr>
            </w:pPr>
            <w:r>
              <w:rPr>
                <w:rFonts w:ascii="Verdana" w:hAnsi="Verdana"/>
                <w:sz w:val="24"/>
                <w:szCs w:val="24"/>
              </w:rPr>
              <w:t>Baracoon</w:t>
            </w:r>
          </w:p>
        </w:tc>
        <w:tc>
          <w:tcPr>
            <w:tcW w:w="1502" w:type="dxa"/>
            <w:tcBorders>
              <w:top w:val="single" w:sz="4" w:space="0" w:color="auto"/>
              <w:left w:val="single" w:sz="4" w:space="0" w:color="auto"/>
              <w:bottom w:val="single" w:sz="4" w:space="0" w:color="auto"/>
              <w:right w:val="single" w:sz="4" w:space="0" w:color="auto"/>
            </w:tcBorders>
            <w:hideMark/>
          </w:tcPr>
          <w:p w14:paraId="65BF5177" w14:textId="77777777" w:rsidR="007059E9" w:rsidRDefault="007059E9">
            <w:pPr>
              <w:rPr>
                <w:rFonts w:ascii="Verdana" w:hAnsi="Verdana"/>
                <w:sz w:val="24"/>
                <w:szCs w:val="24"/>
              </w:rPr>
            </w:pPr>
            <w:r>
              <w:rPr>
                <w:rFonts w:ascii="Verdana" w:hAnsi="Verdana"/>
                <w:sz w:val="24"/>
                <w:szCs w:val="24"/>
              </w:rPr>
              <w:t>Slave triangle</w:t>
            </w:r>
          </w:p>
        </w:tc>
        <w:tc>
          <w:tcPr>
            <w:tcW w:w="1503" w:type="dxa"/>
            <w:tcBorders>
              <w:top w:val="single" w:sz="4" w:space="0" w:color="auto"/>
              <w:left w:val="single" w:sz="4" w:space="0" w:color="auto"/>
              <w:bottom w:val="single" w:sz="4" w:space="0" w:color="auto"/>
              <w:right w:val="single" w:sz="4" w:space="0" w:color="auto"/>
            </w:tcBorders>
          </w:tcPr>
          <w:p w14:paraId="77A535C4" w14:textId="77777777" w:rsidR="007059E9" w:rsidRDefault="007059E9">
            <w:pPr>
              <w:rPr>
                <w:rFonts w:ascii="Verdana" w:hAnsi="Verdana"/>
                <w:sz w:val="24"/>
                <w:szCs w:val="24"/>
              </w:rPr>
            </w:pPr>
          </w:p>
        </w:tc>
        <w:tc>
          <w:tcPr>
            <w:tcW w:w="1503" w:type="dxa"/>
            <w:tcBorders>
              <w:top w:val="single" w:sz="4" w:space="0" w:color="auto"/>
              <w:left w:val="single" w:sz="4" w:space="0" w:color="auto"/>
              <w:bottom w:val="single" w:sz="4" w:space="0" w:color="auto"/>
              <w:right w:val="single" w:sz="4" w:space="0" w:color="auto"/>
            </w:tcBorders>
          </w:tcPr>
          <w:p w14:paraId="180CA3DB" w14:textId="77777777" w:rsidR="007059E9" w:rsidRDefault="007059E9">
            <w:pPr>
              <w:rPr>
                <w:rFonts w:ascii="Verdana" w:hAnsi="Verdana"/>
                <w:sz w:val="24"/>
                <w:szCs w:val="24"/>
              </w:rPr>
            </w:pPr>
          </w:p>
        </w:tc>
        <w:tc>
          <w:tcPr>
            <w:tcW w:w="1503" w:type="dxa"/>
            <w:tcBorders>
              <w:top w:val="single" w:sz="4" w:space="0" w:color="auto"/>
              <w:left w:val="single" w:sz="4" w:space="0" w:color="auto"/>
              <w:bottom w:val="single" w:sz="4" w:space="0" w:color="auto"/>
              <w:right w:val="single" w:sz="4" w:space="0" w:color="auto"/>
            </w:tcBorders>
          </w:tcPr>
          <w:p w14:paraId="37F6C194" w14:textId="77777777" w:rsidR="007059E9" w:rsidRDefault="007059E9">
            <w:pPr>
              <w:rPr>
                <w:rFonts w:ascii="Verdana" w:hAnsi="Verdana"/>
                <w:sz w:val="24"/>
                <w:szCs w:val="24"/>
              </w:rPr>
            </w:pPr>
          </w:p>
        </w:tc>
        <w:tc>
          <w:tcPr>
            <w:tcW w:w="1503" w:type="dxa"/>
            <w:tcBorders>
              <w:top w:val="single" w:sz="4" w:space="0" w:color="auto"/>
              <w:left w:val="single" w:sz="4" w:space="0" w:color="auto"/>
              <w:bottom w:val="single" w:sz="4" w:space="0" w:color="auto"/>
              <w:right w:val="single" w:sz="4" w:space="0" w:color="auto"/>
            </w:tcBorders>
          </w:tcPr>
          <w:p w14:paraId="106D2D60" w14:textId="77777777" w:rsidR="007059E9" w:rsidRDefault="007059E9">
            <w:pPr>
              <w:rPr>
                <w:rFonts w:ascii="Verdana" w:hAnsi="Verdana"/>
                <w:sz w:val="24"/>
                <w:szCs w:val="24"/>
              </w:rPr>
            </w:pPr>
          </w:p>
        </w:tc>
      </w:tr>
      <w:tr w:rsidR="007059E9" w14:paraId="7AE9983F" w14:textId="77777777" w:rsidTr="007059E9">
        <w:tc>
          <w:tcPr>
            <w:tcW w:w="1502" w:type="dxa"/>
            <w:tcBorders>
              <w:top w:val="single" w:sz="4" w:space="0" w:color="auto"/>
              <w:left w:val="single" w:sz="4" w:space="0" w:color="auto"/>
              <w:bottom w:val="single" w:sz="4" w:space="0" w:color="auto"/>
              <w:right w:val="single" w:sz="4" w:space="0" w:color="auto"/>
            </w:tcBorders>
          </w:tcPr>
          <w:p w14:paraId="0C601EC9" w14:textId="77777777" w:rsidR="007059E9" w:rsidRDefault="007059E9">
            <w:pPr>
              <w:rPr>
                <w:rFonts w:ascii="Verdana" w:hAnsi="Verdana"/>
                <w:sz w:val="24"/>
                <w:szCs w:val="24"/>
              </w:rPr>
            </w:pPr>
          </w:p>
        </w:tc>
        <w:tc>
          <w:tcPr>
            <w:tcW w:w="1502" w:type="dxa"/>
            <w:tcBorders>
              <w:top w:val="single" w:sz="4" w:space="0" w:color="auto"/>
              <w:left w:val="single" w:sz="4" w:space="0" w:color="auto"/>
              <w:bottom w:val="single" w:sz="4" w:space="0" w:color="auto"/>
              <w:right w:val="single" w:sz="4" w:space="0" w:color="auto"/>
            </w:tcBorders>
          </w:tcPr>
          <w:p w14:paraId="5E89B25A" w14:textId="77777777" w:rsidR="007059E9" w:rsidRDefault="007059E9">
            <w:pPr>
              <w:rPr>
                <w:rFonts w:ascii="Verdana" w:hAnsi="Verdana"/>
                <w:sz w:val="24"/>
                <w:szCs w:val="24"/>
              </w:rPr>
            </w:pPr>
          </w:p>
        </w:tc>
        <w:tc>
          <w:tcPr>
            <w:tcW w:w="1503" w:type="dxa"/>
            <w:tcBorders>
              <w:top w:val="single" w:sz="4" w:space="0" w:color="auto"/>
              <w:left w:val="single" w:sz="4" w:space="0" w:color="auto"/>
              <w:bottom w:val="single" w:sz="4" w:space="0" w:color="auto"/>
              <w:right w:val="single" w:sz="4" w:space="0" w:color="auto"/>
            </w:tcBorders>
          </w:tcPr>
          <w:p w14:paraId="638BFC69" w14:textId="77777777" w:rsidR="007059E9" w:rsidRDefault="007059E9">
            <w:pPr>
              <w:rPr>
                <w:rFonts w:ascii="Verdana" w:hAnsi="Verdana"/>
                <w:sz w:val="24"/>
                <w:szCs w:val="24"/>
              </w:rPr>
            </w:pPr>
          </w:p>
        </w:tc>
        <w:tc>
          <w:tcPr>
            <w:tcW w:w="1503" w:type="dxa"/>
            <w:tcBorders>
              <w:top w:val="single" w:sz="4" w:space="0" w:color="auto"/>
              <w:left w:val="single" w:sz="4" w:space="0" w:color="auto"/>
              <w:bottom w:val="single" w:sz="4" w:space="0" w:color="auto"/>
              <w:right w:val="single" w:sz="4" w:space="0" w:color="auto"/>
            </w:tcBorders>
          </w:tcPr>
          <w:p w14:paraId="0C5F408F" w14:textId="77777777" w:rsidR="007059E9" w:rsidRDefault="007059E9">
            <w:pPr>
              <w:rPr>
                <w:rFonts w:ascii="Verdana" w:hAnsi="Verdana"/>
                <w:sz w:val="24"/>
                <w:szCs w:val="24"/>
              </w:rPr>
            </w:pPr>
          </w:p>
        </w:tc>
        <w:tc>
          <w:tcPr>
            <w:tcW w:w="1503" w:type="dxa"/>
            <w:tcBorders>
              <w:top w:val="single" w:sz="4" w:space="0" w:color="auto"/>
              <w:left w:val="single" w:sz="4" w:space="0" w:color="auto"/>
              <w:bottom w:val="single" w:sz="4" w:space="0" w:color="auto"/>
              <w:right w:val="single" w:sz="4" w:space="0" w:color="auto"/>
            </w:tcBorders>
          </w:tcPr>
          <w:p w14:paraId="3D3C5D74" w14:textId="77777777" w:rsidR="007059E9" w:rsidRDefault="007059E9">
            <w:pPr>
              <w:rPr>
                <w:rFonts w:ascii="Verdana" w:hAnsi="Verdana"/>
                <w:sz w:val="24"/>
                <w:szCs w:val="24"/>
              </w:rPr>
            </w:pPr>
          </w:p>
        </w:tc>
        <w:tc>
          <w:tcPr>
            <w:tcW w:w="1503" w:type="dxa"/>
            <w:tcBorders>
              <w:top w:val="single" w:sz="4" w:space="0" w:color="auto"/>
              <w:left w:val="single" w:sz="4" w:space="0" w:color="auto"/>
              <w:bottom w:val="single" w:sz="4" w:space="0" w:color="auto"/>
              <w:right w:val="single" w:sz="4" w:space="0" w:color="auto"/>
            </w:tcBorders>
          </w:tcPr>
          <w:p w14:paraId="4FDA0B20" w14:textId="77777777" w:rsidR="007059E9" w:rsidRDefault="007059E9">
            <w:pPr>
              <w:rPr>
                <w:rFonts w:ascii="Verdana" w:hAnsi="Verdana"/>
                <w:sz w:val="24"/>
                <w:szCs w:val="24"/>
              </w:rPr>
            </w:pPr>
          </w:p>
        </w:tc>
      </w:tr>
    </w:tbl>
    <w:p w14:paraId="6E82AFFB" w14:textId="77777777" w:rsidR="007059E9" w:rsidRDefault="007059E9" w:rsidP="007059E9">
      <w:pPr>
        <w:rPr>
          <w:rFonts w:ascii="Verdana" w:hAnsi="Verdana"/>
          <w:sz w:val="24"/>
          <w:szCs w:val="24"/>
        </w:rPr>
      </w:pPr>
      <w:r>
        <w:rPr>
          <w:rFonts w:ascii="Verdana" w:hAnsi="Verdana"/>
          <w:sz w:val="24"/>
          <w:szCs w:val="24"/>
        </w:rPr>
        <w:t>Recommended Reading:</w:t>
      </w:r>
    </w:p>
    <w:tbl>
      <w:tblPr>
        <w:tblStyle w:val="TableGrid"/>
        <w:tblW w:w="0" w:type="auto"/>
        <w:tblLook w:val="04A0" w:firstRow="1" w:lastRow="0" w:firstColumn="1" w:lastColumn="0" w:noHBand="0" w:noVBand="1"/>
      </w:tblPr>
      <w:tblGrid>
        <w:gridCol w:w="9016"/>
      </w:tblGrid>
      <w:tr w:rsidR="007059E9" w14:paraId="227F9D78" w14:textId="77777777" w:rsidTr="007059E9">
        <w:tc>
          <w:tcPr>
            <w:tcW w:w="9016" w:type="dxa"/>
            <w:tcBorders>
              <w:top w:val="single" w:sz="4" w:space="0" w:color="auto"/>
              <w:left w:val="single" w:sz="4" w:space="0" w:color="auto"/>
              <w:bottom w:val="single" w:sz="4" w:space="0" w:color="auto"/>
              <w:right w:val="single" w:sz="4" w:space="0" w:color="auto"/>
            </w:tcBorders>
          </w:tcPr>
          <w:p w14:paraId="26A61D35" w14:textId="77777777" w:rsidR="007059E9" w:rsidRDefault="007059E9">
            <w:pPr>
              <w:shd w:val="clear" w:color="auto" w:fill="FFFFFF"/>
              <w:spacing w:before="240" w:after="120"/>
              <w:outlineLvl w:val="3"/>
              <w:rPr>
                <w:rFonts w:ascii="Verdana" w:eastAsia="Times New Roman" w:hAnsi="Verdana" w:cs="Times New Roman"/>
                <w:i/>
                <w:iCs/>
                <w:sz w:val="24"/>
                <w:szCs w:val="24"/>
                <w:lang w:eastAsia="en-GB"/>
              </w:rPr>
            </w:pPr>
            <w:r>
              <w:rPr>
                <w:rFonts w:ascii="Verdana" w:eastAsia="Times New Roman" w:hAnsi="Verdana" w:cs="Times New Roman"/>
                <w:i/>
                <w:iCs/>
                <w:sz w:val="24"/>
                <w:szCs w:val="24"/>
                <w:lang w:eastAsia="en-GB"/>
              </w:rPr>
              <w:lastRenderedPageBreak/>
              <w:t xml:space="preserve">Geog 2, 12 years a slave, Tubman, </w:t>
            </w:r>
          </w:p>
          <w:p w14:paraId="4DBB38D2" w14:textId="77777777" w:rsidR="007059E9" w:rsidRDefault="007059E9">
            <w:pPr>
              <w:shd w:val="clear" w:color="auto" w:fill="FFFFFF"/>
              <w:spacing w:before="240" w:after="120"/>
              <w:outlineLvl w:val="3"/>
              <w:rPr>
                <w:rFonts w:ascii="Verdana" w:eastAsia="Times New Roman" w:hAnsi="Verdana" w:cs="Times New Roman"/>
                <w:i/>
                <w:iCs/>
                <w:sz w:val="24"/>
                <w:szCs w:val="24"/>
                <w:lang w:eastAsia="en-GB"/>
              </w:rPr>
            </w:pPr>
          </w:p>
        </w:tc>
      </w:tr>
    </w:tbl>
    <w:p w14:paraId="1C76E45F" w14:textId="1E726078" w:rsidR="00C96B26" w:rsidRPr="00C260C7" w:rsidRDefault="00C96B26" w:rsidP="00C260C7"/>
    <w:sectPr w:rsidR="00C96B26" w:rsidRPr="00C260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1984"/>
    <w:rsid w:val="00152E58"/>
    <w:rsid w:val="00185F38"/>
    <w:rsid w:val="001B080A"/>
    <w:rsid w:val="00253AE4"/>
    <w:rsid w:val="002D3927"/>
    <w:rsid w:val="00410215"/>
    <w:rsid w:val="00455F38"/>
    <w:rsid w:val="005B14AD"/>
    <w:rsid w:val="005B64C4"/>
    <w:rsid w:val="005C2ADA"/>
    <w:rsid w:val="00692B91"/>
    <w:rsid w:val="007059E9"/>
    <w:rsid w:val="007470F1"/>
    <w:rsid w:val="007E5C02"/>
    <w:rsid w:val="0082039C"/>
    <w:rsid w:val="008C0A32"/>
    <w:rsid w:val="008D477B"/>
    <w:rsid w:val="008F6C26"/>
    <w:rsid w:val="00913DBC"/>
    <w:rsid w:val="00920585"/>
    <w:rsid w:val="009352F5"/>
    <w:rsid w:val="00953FAD"/>
    <w:rsid w:val="009D0BFB"/>
    <w:rsid w:val="00AD03F7"/>
    <w:rsid w:val="00AF4C1A"/>
    <w:rsid w:val="00B245FA"/>
    <w:rsid w:val="00C01B42"/>
    <w:rsid w:val="00C260C7"/>
    <w:rsid w:val="00C358B3"/>
    <w:rsid w:val="00C96B26"/>
    <w:rsid w:val="00CB2BE7"/>
    <w:rsid w:val="00D944D3"/>
    <w:rsid w:val="00E741F7"/>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0C7"/>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567493816">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315</Words>
  <Characters>1798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James Elliott (Kenwood)</cp:lastModifiedBy>
  <cp:revision>4</cp:revision>
  <dcterms:created xsi:type="dcterms:W3CDTF">2024-10-11T09:46:00Z</dcterms:created>
  <dcterms:modified xsi:type="dcterms:W3CDTF">2024-10-11T09:47:00Z</dcterms:modified>
</cp:coreProperties>
</file>