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3B2DE08B"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201882">
              <w:rPr>
                <w:rFonts w:ascii="Verdana" w:hAnsi="Verdana"/>
                <w:b/>
                <w:bCs/>
                <w:sz w:val="24"/>
                <w:szCs w:val="24"/>
              </w:rPr>
              <w:t>NE</w:t>
            </w:r>
            <w:r w:rsidR="00806270">
              <w:rPr>
                <w:rFonts w:ascii="Verdana" w:hAnsi="Verdana"/>
                <w:b/>
                <w:bCs/>
                <w:sz w:val="24"/>
                <w:szCs w:val="24"/>
              </w:rPr>
              <w:t>C0</w:t>
            </w:r>
            <w:r w:rsidR="007C7868">
              <w:rPr>
                <w:rFonts w:ascii="Verdana" w:hAnsi="Verdana"/>
                <w:b/>
                <w:bCs/>
                <w:sz w:val="24"/>
                <w:szCs w:val="24"/>
              </w:rPr>
              <w:t>6</w:t>
            </w:r>
          </w:p>
        </w:tc>
        <w:tc>
          <w:tcPr>
            <w:tcW w:w="2956" w:type="dxa"/>
          </w:tcPr>
          <w:p w14:paraId="181E5C95" w14:textId="658CC7D3"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806270">
              <w:rPr>
                <w:rFonts w:ascii="Verdana" w:hAnsi="Verdana"/>
                <w:b/>
                <w:bCs/>
                <w:sz w:val="24"/>
                <w:szCs w:val="24"/>
              </w:rPr>
              <w:t>Arts</w:t>
            </w:r>
            <w:r w:rsidR="00201882">
              <w:rPr>
                <w:rFonts w:ascii="Verdana" w:hAnsi="Verdana"/>
                <w:b/>
                <w:bCs/>
                <w:sz w:val="24"/>
                <w:szCs w:val="24"/>
              </w:rPr>
              <w:t xml:space="preserve"> and Drama</w:t>
            </w:r>
          </w:p>
        </w:tc>
        <w:tc>
          <w:tcPr>
            <w:tcW w:w="2901" w:type="dxa"/>
          </w:tcPr>
          <w:p w14:paraId="5FD2855C" w14:textId="08112023"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9863C5">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53528A61" w:rsidR="00B245FA" w:rsidRPr="00B245FA" w:rsidRDefault="00201882" w:rsidP="00B245FA">
            <w:pPr>
              <w:rPr>
                <w:rFonts w:ascii="Verdana" w:hAnsi="Verdana"/>
                <w:b/>
                <w:bCs/>
                <w:sz w:val="24"/>
                <w:szCs w:val="24"/>
              </w:rPr>
            </w:pPr>
            <w:r>
              <w:rPr>
                <w:rFonts w:ascii="Verdana" w:hAnsi="Verdana"/>
                <w:b/>
                <w:bCs/>
                <w:sz w:val="24"/>
                <w:szCs w:val="24"/>
              </w:rPr>
              <w:t>Molly M</w:t>
            </w:r>
            <w:r w:rsidR="00F316AB">
              <w:rPr>
                <w:rFonts w:ascii="Verdana" w:hAnsi="Verdana"/>
                <w:b/>
                <w:bCs/>
                <w:sz w:val="24"/>
                <w:szCs w:val="24"/>
              </w:rPr>
              <w:t>eyrick</w:t>
            </w:r>
          </w:p>
        </w:tc>
      </w:tr>
      <w:tr w:rsidR="00B245FA" w:rsidRPr="00B245FA" w14:paraId="0B0B2711" w14:textId="77777777" w:rsidTr="00B245FA">
        <w:trPr>
          <w:trHeight w:val="500"/>
        </w:trPr>
        <w:tc>
          <w:tcPr>
            <w:tcW w:w="9067" w:type="dxa"/>
            <w:gridSpan w:val="5"/>
          </w:tcPr>
          <w:p w14:paraId="151CC055" w14:textId="4A8B14B5"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201882">
              <w:rPr>
                <w:rFonts w:ascii="Verdana" w:hAnsi="Verdana"/>
                <w:b/>
                <w:bCs/>
                <w:color w:val="002060"/>
                <w:sz w:val="24"/>
                <w:szCs w:val="24"/>
              </w:rPr>
              <w:t>Secondary 1 Exploring</w:t>
            </w:r>
          </w:p>
        </w:tc>
      </w:tr>
      <w:tr w:rsidR="00B245FA" w:rsidRPr="009B67F9" w14:paraId="351A68E2" w14:textId="77777777" w:rsidTr="00B245FA">
        <w:trPr>
          <w:trHeight w:val="500"/>
        </w:trPr>
        <w:tc>
          <w:tcPr>
            <w:tcW w:w="9067" w:type="dxa"/>
            <w:gridSpan w:val="5"/>
          </w:tcPr>
          <w:p w14:paraId="14B08C85" w14:textId="3F87483A" w:rsidR="009B67F9" w:rsidRDefault="00B245FA" w:rsidP="00B245FA">
            <w:pPr>
              <w:rPr>
                <w:rFonts w:ascii="Verdana" w:hAnsi="Verdana"/>
                <w:b/>
                <w:bCs/>
                <w:color w:val="002060"/>
                <w:sz w:val="20"/>
                <w:szCs w:val="20"/>
              </w:rPr>
            </w:pPr>
            <w:r w:rsidRPr="009B67F9">
              <w:rPr>
                <w:rFonts w:ascii="Verdana" w:hAnsi="Verdana"/>
                <w:b/>
                <w:bCs/>
                <w:color w:val="002060"/>
                <w:sz w:val="24"/>
                <w:szCs w:val="24"/>
              </w:rPr>
              <w:t xml:space="preserve">Term </w:t>
            </w:r>
            <w:r w:rsidR="009863C5" w:rsidRPr="009B67F9">
              <w:rPr>
                <w:rFonts w:ascii="Verdana" w:hAnsi="Verdana"/>
                <w:b/>
                <w:bCs/>
                <w:color w:val="002060"/>
                <w:sz w:val="20"/>
                <w:szCs w:val="20"/>
              </w:rPr>
              <w:t>2</w:t>
            </w:r>
            <w:r w:rsidRPr="009B67F9">
              <w:rPr>
                <w:rFonts w:ascii="Verdana" w:hAnsi="Verdana"/>
                <w:b/>
                <w:bCs/>
                <w:color w:val="002060"/>
                <w:sz w:val="20"/>
                <w:szCs w:val="20"/>
              </w:rPr>
              <w:t xml:space="preserve"> focus: </w:t>
            </w:r>
            <w:r w:rsidR="00201882" w:rsidRPr="009B67F9">
              <w:rPr>
                <w:rFonts w:ascii="Verdana" w:hAnsi="Verdana"/>
                <w:b/>
                <w:bCs/>
                <w:color w:val="002060"/>
                <w:sz w:val="20"/>
                <w:szCs w:val="20"/>
              </w:rPr>
              <w:t>Portraiture, Cubism and Expressionism</w:t>
            </w:r>
            <w:r w:rsidR="00C35B03" w:rsidRPr="009B67F9">
              <w:rPr>
                <w:rFonts w:ascii="Verdana" w:hAnsi="Verdana"/>
                <w:b/>
                <w:bCs/>
                <w:color w:val="002060"/>
                <w:sz w:val="20"/>
                <w:szCs w:val="20"/>
              </w:rPr>
              <w:t>:</w:t>
            </w:r>
          </w:p>
          <w:p w14:paraId="43EAA2E0" w14:textId="77777777" w:rsidR="009B67F9" w:rsidRPr="009B67F9" w:rsidRDefault="009B67F9" w:rsidP="00B245FA">
            <w:pPr>
              <w:rPr>
                <w:rFonts w:ascii="Verdana" w:hAnsi="Verdana"/>
                <w:b/>
                <w:bCs/>
                <w:color w:val="002060"/>
                <w:sz w:val="20"/>
                <w:szCs w:val="20"/>
              </w:rPr>
            </w:pPr>
          </w:p>
          <w:p w14:paraId="349A48AE" w14:textId="1863EB4B" w:rsidR="00C35B03" w:rsidRDefault="009B67F9" w:rsidP="009B67F9">
            <w:pPr>
              <w:rPr>
                <w:rFonts w:ascii="Verdana" w:eastAsia="Times New Roman" w:hAnsi="Verdana" w:cs="Times New Roman"/>
                <w:sz w:val="20"/>
                <w:szCs w:val="20"/>
                <w:lang w:eastAsia="en-GB"/>
              </w:rPr>
            </w:pPr>
            <w:r w:rsidRPr="009B67F9">
              <w:rPr>
                <w:rFonts w:ascii="Verdana" w:eastAsia="Times New Roman" w:hAnsi="Verdana" w:cs="Times New Roman"/>
                <w:sz w:val="20"/>
                <w:szCs w:val="20"/>
                <w:lang w:eastAsia="en-GB"/>
              </w:rPr>
              <w:t>This project combines artistic experimentation, art history, and technological practice to investigate portraiture. After studying facial shape and proportions, students will study Cubism and Expressionism, emphasising colour, techniques with a focus on significant artists.</w:t>
            </w:r>
            <w:r>
              <w:rPr>
                <w:rFonts w:ascii="Verdana" w:eastAsia="Times New Roman" w:hAnsi="Verdana" w:cs="Times New Roman"/>
                <w:sz w:val="20"/>
                <w:szCs w:val="20"/>
                <w:lang w:eastAsia="en-GB"/>
              </w:rPr>
              <w:t xml:space="preserve"> </w:t>
            </w:r>
            <w:r w:rsidRPr="009B67F9">
              <w:rPr>
                <w:rFonts w:ascii="Verdana" w:eastAsia="Times New Roman" w:hAnsi="Verdana" w:cs="Times New Roman"/>
                <w:sz w:val="20"/>
                <w:szCs w:val="20"/>
                <w:lang w:eastAsia="en-GB"/>
              </w:rPr>
              <w:t>Students will produce self-portraits that are influenced by both movements using sketches and mixed-media experiments. They will combine elements of Expressionism and Cubism, honing their concepts via colour studies, texture, and distortion.</w:t>
            </w:r>
            <w:r>
              <w:rPr>
                <w:rFonts w:ascii="Verdana" w:eastAsia="Times New Roman" w:hAnsi="Verdana" w:cs="Times New Roman"/>
                <w:sz w:val="20"/>
                <w:szCs w:val="20"/>
                <w:lang w:eastAsia="en-GB"/>
              </w:rPr>
              <w:t xml:space="preserve"> </w:t>
            </w:r>
            <w:r w:rsidRPr="009B67F9">
              <w:rPr>
                <w:rFonts w:ascii="Verdana" w:eastAsia="Times New Roman" w:hAnsi="Verdana" w:cs="Times New Roman"/>
                <w:sz w:val="20"/>
                <w:szCs w:val="20"/>
                <w:lang w:eastAsia="en-GB"/>
              </w:rPr>
              <w:t>Following a final portrait and a review of creative decisions and results. Students will take part in a group critique to reflect on their work.</w:t>
            </w:r>
          </w:p>
          <w:p w14:paraId="45E674C4" w14:textId="1EE7905F" w:rsidR="009B67F9" w:rsidRPr="009B67F9" w:rsidRDefault="009B67F9" w:rsidP="009B67F9">
            <w:pPr>
              <w:rPr>
                <w:rFonts w:ascii="Verdana" w:eastAsia="Times New Roman" w:hAnsi="Verdana" w:cs="Times New Roman"/>
                <w:sz w:val="24"/>
                <w:szCs w:val="24"/>
                <w:lang w:eastAsia="en-GB"/>
              </w:rPr>
            </w:pPr>
          </w:p>
        </w:tc>
      </w:tr>
      <w:tr w:rsidR="00B245FA" w:rsidRPr="009B67F9" w14:paraId="358C24DA" w14:textId="77777777" w:rsidTr="00B245FA">
        <w:trPr>
          <w:trHeight w:val="537"/>
        </w:trPr>
        <w:tc>
          <w:tcPr>
            <w:tcW w:w="1001" w:type="dxa"/>
          </w:tcPr>
          <w:p w14:paraId="51366C3C" w14:textId="77777777" w:rsidR="00B245FA" w:rsidRPr="009B67F9" w:rsidRDefault="00B245FA" w:rsidP="00B245FA">
            <w:pPr>
              <w:rPr>
                <w:rFonts w:ascii="Verdana" w:hAnsi="Verdana"/>
                <w:color w:val="002060"/>
                <w:sz w:val="20"/>
                <w:szCs w:val="20"/>
              </w:rPr>
            </w:pPr>
            <w:r w:rsidRPr="009B67F9">
              <w:rPr>
                <w:rFonts w:ascii="Verdana" w:hAnsi="Verdana"/>
                <w:color w:val="002060"/>
                <w:sz w:val="20"/>
                <w:szCs w:val="20"/>
              </w:rPr>
              <w:t>1</w:t>
            </w:r>
          </w:p>
        </w:tc>
        <w:tc>
          <w:tcPr>
            <w:tcW w:w="8066" w:type="dxa"/>
            <w:gridSpan w:val="4"/>
          </w:tcPr>
          <w:p w14:paraId="11B5409D" w14:textId="45CCDF29" w:rsidR="00171303" w:rsidRPr="009B67F9" w:rsidRDefault="00171303" w:rsidP="00171303">
            <w:pPr>
              <w:rPr>
                <w:rFonts w:ascii="Verdana" w:eastAsia="Times New Roman" w:hAnsi="Verdana" w:cs="Times New Roman"/>
                <w:sz w:val="20"/>
                <w:szCs w:val="20"/>
                <w:lang w:eastAsia="en-GB"/>
              </w:rPr>
            </w:pPr>
            <w:r w:rsidRPr="009B67F9">
              <w:rPr>
                <w:rFonts w:ascii="Verdana" w:eastAsia="Times New Roman" w:hAnsi="Verdana" w:cs="Times New Roman"/>
                <w:sz w:val="20"/>
                <w:szCs w:val="20"/>
                <w:lang w:eastAsia="en-GB"/>
              </w:rPr>
              <w:t>Learn the fundamentals of portraiture with an emphasis on the structure, features, and proportions of the face.</w:t>
            </w:r>
            <w:r w:rsidR="00DE7EA4" w:rsidRPr="009B67F9">
              <w:rPr>
                <w:rFonts w:ascii="Verdana" w:eastAsia="Times New Roman" w:hAnsi="Verdana" w:cs="Times New Roman"/>
                <w:sz w:val="20"/>
                <w:szCs w:val="20"/>
                <w:lang w:eastAsia="en-GB"/>
              </w:rPr>
              <w:t xml:space="preserve"> </w:t>
            </w:r>
            <w:r w:rsidR="00CB37F2">
              <w:rPr>
                <w:rFonts w:ascii="Verdana" w:eastAsia="Times New Roman" w:hAnsi="Verdana" w:cs="Times New Roman"/>
                <w:sz w:val="20"/>
                <w:szCs w:val="20"/>
                <w:lang w:eastAsia="en-GB"/>
              </w:rPr>
              <w:t>We will explore this by taking part in a portraiture structure workshop, followed by a grid method drawing activity to develop drawing skills with a focus on proportions and scale.</w:t>
            </w:r>
          </w:p>
          <w:p w14:paraId="2FE3143D" w14:textId="7BB2B421" w:rsidR="00B245FA" w:rsidRPr="009B67F9" w:rsidRDefault="00B245FA" w:rsidP="00171303">
            <w:pPr>
              <w:rPr>
                <w:rFonts w:ascii="Verdana" w:eastAsia="Times New Roman" w:hAnsi="Verdana" w:cs="Times New Roman"/>
                <w:sz w:val="20"/>
                <w:szCs w:val="20"/>
                <w:lang w:eastAsia="en-GB"/>
              </w:rPr>
            </w:pPr>
          </w:p>
        </w:tc>
      </w:tr>
      <w:tr w:rsidR="00E172AD" w:rsidRPr="009B67F9" w14:paraId="73FCEE28" w14:textId="77777777" w:rsidTr="00B245FA">
        <w:trPr>
          <w:trHeight w:val="537"/>
        </w:trPr>
        <w:tc>
          <w:tcPr>
            <w:tcW w:w="1001" w:type="dxa"/>
          </w:tcPr>
          <w:p w14:paraId="5C6E9DFA" w14:textId="77777777" w:rsidR="00E172AD" w:rsidRPr="009B67F9" w:rsidRDefault="00E172AD" w:rsidP="00E172AD">
            <w:pPr>
              <w:rPr>
                <w:rFonts w:ascii="Verdana" w:hAnsi="Verdana"/>
                <w:color w:val="002060"/>
                <w:sz w:val="20"/>
                <w:szCs w:val="20"/>
              </w:rPr>
            </w:pPr>
            <w:r w:rsidRPr="009B67F9">
              <w:rPr>
                <w:rFonts w:ascii="Verdana" w:hAnsi="Verdana"/>
                <w:color w:val="002060"/>
                <w:sz w:val="20"/>
                <w:szCs w:val="20"/>
              </w:rPr>
              <w:t>2</w:t>
            </w:r>
          </w:p>
          <w:p w14:paraId="1AAF7769" w14:textId="77777777" w:rsidR="00E172AD" w:rsidRPr="009B67F9" w:rsidRDefault="00E172AD" w:rsidP="00E172AD">
            <w:pPr>
              <w:rPr>
                <w:rFonts w:ascii="Verdana" w:hAnsi="Verdana"/>
                <w:color w:val="002060"/>
                <w:sz w:val="20"/>
                <w:szCs w:val="20"/>
              </w:rPr>
            </w:pPr>
          </w:p>
        </w:tc>
        <w:tc>
          <w:tcPr>
            <w:tcW w:w="8066" w:type="dxa"/>
            <w:gridSpan w:val="4"/>
          </w:tcPr>
          <w:p w14:paraId="5E168E07" w14:textId="6A9D4610" w:rsidR="00171303" w:rsidRPr="009B67F9" w:rsidRDefault="00E3389C" w:rsidP="00171303">
            <w:pPr>
              <w:rPr>
                <w:rFonts w:ascii="Verdana" w:eastAsia="Times New Roman" w:hAnsi="Verdana" w:cs="Times New Roman"/>
                <w:sz w:val="20"/>
                <w:szCs w:val="20"/>
                <w:lang w:eastAsia="en-GB"/>
              </w:rPr>
            </w:pPr>
            <w:r w:rsidRPr="009B67F9">
              <w:rPr>
                <w:rFonts w:ascii="Verdana" w:eastAsia="Times New Roman" w:hAnsi="Verdana" w:cs="Times New Roman"/>
                <w:sz w:val="20"/>
                <w:szCs w:val="20"/>
                <w:lang w:eastAsia="en-GB"/>
              </w:rPr>
              <w:t xml:space="preserve">Research </w:t>
            </w:r>
            <w:r w:rsidR="00171303" w:rsidRPr="009B67F9">
              <w:rPr>
                <w:rFonts w:ascii="Verdana" w:eastAsia="Times New Roman" w:hAnsi="Verdana" w:cs="Times New Roman"/>
                <w:sz w:val="20"/>
                <w:szCs w:val="20"/>
                <w:lang w:eastAsia="en-GB"/>
              </w:rPr>
              <w:t>the history, primary techniques, and influential artists of the Cubism and Expressionism movements.</w:t>
            </w:r>
          </w:p>
          <w:p w14:paraId="5884A6B9" w14:textId="09034910" w:rsidR="00E172AD" w:rsidRPr="009B67F9" w:rsidRDefault="00E172AD" w:rsidP="00171303">
            <w:pPr>
              <w:rPr>
                <w:rFonts w:ascii="Verdana" w:eastAsia="Times New Roman" w:hAnsi="Verdana" w:cs="Times New Roman"/>
                <w:sz w:val="20"/>
                <w:szCs w:val="20"/>
                <w:lang w:eastAsia="en-GB"/>
              </w:rPr>
            </w:pPr>
          </w:p>
        </w:tc>
      </w:tr>
      <w:tr w:rsidR="00E172AD" w:rsidRPr="009B67F9" w14:paraId="4E0D80F6" w14:textId="77777777" w:rsidTr="00BE2F11">
        <w:trPr>
          <w:trHeight w:val="214"/>
        </w:trPr>
        <w:tc>
          <w:tcPr>
            <w:tcW w:w="1001" w:type="dxa"/>
          </w:tcPr>
          <w:p w14:paraId="49496466" w14:textId="77777777" w:rsidR="00E172AD" w:rsidRPr="009B67F9" w:rsidRDefault="00E172AD" w:rsidP="00E172AD">
            <w:pPr>
              <w:rPr>
                <w:rFonts w:ascii="Verdana" w:hAnsi="Verdana"/>
                <w:color w:val="002060"/>
                <w:sz w:val="20"/>
                <w:szCs w:val="20"/>
              </w:rPr>
            </w:pPr>
            <w:r w:rsidRPr="009B67F9">
              <w:rPr>
                <w:rFonts w:ascii="Verdana" w:hAnsi="Verdana"/>
                <w:color w:val="002060"/>
                <w:sz w:val="20"/>
                <w:szCs w:val="20"/>
              </w:rPr>
              <w:t>3</w:t>
            </w:r>
          </w:p>
          <w:p w14:paraId="1F9D7E3D" w14:textId="77777777" w:rsidR="00E172AD" w:rsidRPr="009B67F9" w:rsidRDefault="00E172AD" w:rsidP="00E172AD">
            <w:pPr>
              <w:rPr>
                <w:rFonts w:ascii="Verdana" w:hAnsi="Verdana"/>
                <w:color w:val="002060"/>
                <w:sz w:val="20"/>
                <w:szCs w:val="20"/>
              </w:rPr>
            </w:pPr>
          </w:p>
        </w:tc>
        <w:tc>
          <w:tcPr>
            <w:tcW w:w="8066" w:type="dxa"/>
            <w:gridSpan w:val="4"/>
          </w:tcPr>
          <w:p w14:paraId="7800B430" w14:textId="0FCCBCBD" w:rsidR="00E172AD" w:rsidRPr="009B67F9" w:rsidRDefault="00F42E1E" w:rsidP="00171303">
            <w:pPr>
              <w:textAlignment w:val="baseline"/>
              <w:rPr>
                <w:rFonts w:ascii="Verdana" w:eastAsia="Times New Roman" w:hAnsi="Verdana" w:cs="Times New Roman"/>
                <w:sz w:val="20"/>
                <w:szCs w:val="20"/>
                <w:lang w:eastAsia="en-GB"/>
              </w:rPr>
            </w:pPr>
            <w:r w:rsidRPr="009B67F9">
              <w:rPr>
                <w:rFonts w:ascii="Verdana" w:eastAsia="Times New Roman" w:hAnsi="Verdana" w:cs="Times New Roman"/>
                <w:sz w:val="20"/>
                <w:szCs w:val="20"/>
                <w:lang w:eastAsia="en-GB"/>
              </w:rPr>
              <w:t>Examine the ways that colour influences emotion and mood in portraiture. Document a colour study in your sketchbook.</w:t>
            </w:r>
          </w:p>
        </w:tc>
      </w:tr>
      <w:tr w:rsidR="00F42E1E" w:rsidRPr="009B67F9" w14:paraId="42B537B8" w14:textId="77777777" w:rsidTr="00B245FA">
        <w:trPr>
          <w:trHeight w:val="537"/>
        </w:trPr>
        <w:tc>
          <w:tcPr>
            <w:tcW w:w="1001" w:type="dxa"/>
          </w:tcPr>
          <w:p w14:paraId="74E7F00E" w14:textId="381067BF" w:rsidR="00F42E1E" w:rsidRPr="009B67F9" w:rsidRDefault="00F42E1E" w:rsidP="00F42E1E">
            <w:pPr>
              <w:rPr>
                <w:rFonts w:ascii="Verdana" w:hAnsi="Verdana"/>
                <w:color w:val="002060"/>
                <w:sz w:val="20"/>
                <w:szCs w:val="20"/>
              </w:rPr>
            </w:pPr>
            <w:r w:rsidRPr="009B67F9">
              <w:rPr>
                <w:rFonts w:ascii="Verdana" w:hAnsi="Verdana"/>
                <w:color w:val="002060"/>
                <w:sz w:val="20"/>
                <w:szCs w:val="20"/>
              </w:rPr>
              <w:t>4</w:t>
            </w:r>
          </w:p>
        </w:tc>
        <w:tc>
          <w:tcPr>
            <w:tcW w:w="8066" w:type="dxa"/>
            <w:gridSpan w:val="4"/>
          </w:tcPr>
          <w:p w14:paraId="00F14373" w14:textId="090F272C" w:rsidR="00F42E1E" w:rsidRPr="009B67F9" w:rsidRDefault="00F42E1E" w:rsidP="00F42E1E">
            <w:pPr>
              <w:rPr>
                <w:rFonts w:ascii="Verdana" w:eastAsia="Times New Roman" w:hAnsi="Verdana" w:cs="Times New Roman"/>
                <w:sz w:val="20"/>
                <w:szCs w:val="20"/>
                <w:lang w:eastAsia="en-GB"/>
              </w:rPr>
            </w:pPr>
            <w:r w:rsidRPr="009B67F9">
              <w:rPr>
                <w:rFonts w:ascii="Verdana" w:eastAsia="Times New Roman" w:hAnsi="Verdana" w:cs="Times New Roman"/>
                <w:sz w:val="20"/>
                <w:szCs w:val="20"/>
                <w:lang w:eastAsia="en-GB"/>
              </w:rPr>
              <w:t>Experiment with distorting and abstracting facial features. Create a response of a self-portrait in the style of cubism and expressionism using mix media.</w:t>
            </w:r>
          </w:p>
        </w:tc>
      </w:tr>
      <w:tr w:rsidR="00F42E1E" w:rsidRPr="009B67F9" w14:paraId="5F8F9DF1" w14:textId="77777777" w:rsidTr="00B245FA">
        <w:trPr>
          <w:trHeight w:val="537"/>
        </w:trPr>
        <w:tc>
          <w:tcPr>
            <w:tcW w:w="1001" w:type="dxa"/>
          </w:tcPr>
          <w:p w14:paraId="150A53B1" w14:textId="77777777" w:rsidR="00F42E1E" w:rsidRPr="009B67F9" w:rsidRDefault="00F42E1E" w:rsidP="00F42E1E">
            <w:pPr>
              <w:rPr>
                <w:rFonts w:ascii="Verdana" w:hAnsi="Verdana"/>
                <w:color w:val="002060"/>
                <w:sz w:val="20"/>
                <w:szCs w:val="20"/>
              </w:rPr>
            </w:pPr>
            <w:r w:rsidRPr="009B67F9">
              <w:rPr>
                <w:rFonts w:ascii="Verdana" w:hAnsi="Verdana"/>
                <w:color w:val="002060"/>
                <w:sz w:val="20"/>
                <w:szCs w:val="20"/>
              </w:rPr>
              <w:t>5</w:t>
            </w:r>
          </w:p>
        </w:tc>
        <w:tc>
          <w:tcPr>
            <w:tcW w:w="8066" w:type="dxa"/>
            <w:gridSpan w:val="4"/>
          </w:tcPr>
          <w:p w14:paraId="6F69757A" w14:textId="07BE1AE4" w:rsidR="00F42E1E" w:rsidRPr="009B67F9" w:rsidRDefault="00F42E1E" w:rsidP="00F42E1E">
            <w:pPr>
              <w:rPr>
                <w:rFonts w:ascii="Verdana" w:hAnsi="Verdana"/>
                <w:sz w:val="20"/>
                <w:szCs w:val="20"/>
              </w:rPr>
            </w:pPr>
            <w:r w:rsidRPr="009B67F9">
              <w:rPr>
                <w:rFonts w:ascii="Verdana" w:eastAsia="Times New Roman" w:hAnsi="Verdana" w:cs="Times New Roman"/>
                <w:sz w:val="20"/>
                <w:szCs w:val="20"/>
                <w:lang w:eastAsia="en-GB"/>
              </w:rPr>
              <w:t>Explore how to combine common aspects of both cubism and expressionism. Explore which aspects of each movement you like best- why is this?</w:t>
            </w:r>
          </w:p>
          <w:p w14:paraId="483976CE" w14:textId="3D67CA11" w:rsidR="00F42E1E" w:rsidRPr="009B67F9" w:rsidRDefault="00F42E1E" w:rsidP="00F42E1E">
            <w:pPr>
              <w:rPr>
                <w:rFonts w:ascii="Verdana" w:eastAsia="Times New Roman" w:hAnsi="Verdana" w:cs="Times New Roman"/>
                <w:sz w:val="20"/>
                <w:szCs w:val="20"/>
                <w:lang w:eastAsia="en-GB"/>
              </w:rPr>
            </w:pPr>
          </w:p>
        </w:tc>
      </w:tr>
      <w:tr w:rsidR="00F42E1E" w:rsidRPr="009B67F9" w14:paraId="6E33B8A5" w14:textId="77777777" w:rsidTr="007C4910">
        <w:trPr>
          <w:trHeight w:val="629"/>
        </w:trPr>
        <w:tc>
          <w:tcPr>
            <w:tcW w:w="1001" w:type="dxa"/>
          </w:tcPr>
          <w:p w14:paraId="23AB0FFA" w14:textId="77777777" w:rsidR="00F42E1E" w:rsidRPr="009B67F9" w:rsidRDefault="00F42E1E" w:rsidP="00F42E1E">
            <w:pPr>
              <w:rPr>
                <w:rFonts w:ascii="Verdana" w:hAnsi="Verdana"/>
                <w:color w:val="002060"/>
                <w:sz w:val="20"/>
                <w:szCs w:val="20"/>
              </w:rPr>
            </w:pPr>
            <w:r w:rsidRPr="009B67F9">
              <w:rPr>
                <w:rFonts w:ascii="Verdana" w:hAnsi="Verdana"/>
                <w:color w:val="002060"/>
                <w:sz w:val="20"/>
                <w:szCs w:val="20"/>
              </w:rPr>
              <w:t>6</w:t>
            </w:r>
          </w:p>
        </w:tc>
        <w:tc>
          <w:tcPr>
            <w:tcW w:w="8066" w:type="dxa"/>
            <w:gridSpan w:val="4"/>
          </w:tcPr>
          <w:p w14:paraId="7490B319" w14:textId="3A75CA30" w:rsidR="00F42E1E" w:rsidRPr="009B67F9" w:rsidRDefault="00F42E1E" w:rsidP="00F42E1E">
            <w:pPr>
              <w:rPr>
                <w:rFonts w:ascii="Verdana" w:eastAsia="Times New Roman" w:hAnsi="Verdana" w:cs="Times New Roman"/>
                <w:sz w:val="20"/>
                <w:szCs w:val="20"/>
                <w:lang w:eastAsia="en-GB"/>
              </w:rPr>
            </w:pPr>
            <w:r w:rsidRPr="009B67F9">
              <w:rPr>
                <w:rFonts w:ascii="Verdana" w:eastAsia="Times New Roman" w:hAnsi="Verdana" w:cs="Times New Roman"/>
                <w:sz w:val="20"/>
                <w:szCs w:val="20"/>
                <w:lang w:eastAsia="en-GB"/>
              </w:rPr>
              <w:t>Sketch a plan of your portrait that combines both styles.</w:t>
            </w:r>
          </w:p>
        </w:tc>
      </w:tr>
      <w:tr w:rsidR="00F42E1E" w:rsidRPr="009B67F9" w14:paraId="604C67E2" w14:textId="77777777" w:rsidTr="00B245FA">
        <w:trPr>
          <w:trHeight w:val="537"/>
        </w:trPr>
        <w:tc>
          <w:tcPr>
            <w:tcW w:w="1001" w:type="dxa"/>
          </w:tcPr>
          <w:p w14:paraId="513F87CE" w14:textId="77777777" w:rsidR="00F42E1E" w:rsidRPr="009B67F9" w:rsidRDefault="00F42E1E" w:rsidP="00F42E1E">
            <w:pPr>
              <w:rPr>
                <w:rFonts w:ascii="Verdana" w:hAnsi="Verdana"/>
                <w:color w:val="002060"/>
                <w:sz w:val="20"/>
                <w:szCs w:val="20"/>
              </w:rPr>
            </w:pPr>
            <w:r w:rsidRPr="009B67F9">
              <w:rPr>
                <w:rFonts w:ascii="Verdana" w:hAnsi="Verdana"/>
                <w:color w:val="002060"/>
                <w:sz w:val="20"/>
                <w:szCs w:val="20"/>
              </w:rPr>
              <w:t>7</w:t>
            </w:r>
          </w:p>
        </w:tc>
        <w:tc>
          <w:tcPr>
            <w:tcW w:w="8066" w:type="dxa"/>
            <w:gridSpan w:val="4"/>
          </w:tcPr>
          <w:p w14:paraId="0D49B90A" w14:textId="18DBB18B" w:rsidR="00F42E1E" w:rsidRPr="009B67F9" w:rsidRDefault="005D536D" w:rsidP="00F42E1E">
            <w:pPr>
              <w:rPr>
                <w:rFonts w:ascii="Verdana" w:eastAsia="Times New Roman" w:hAnsi="Verdana" w:cs="Times New Roman"/>
                <w:sz w:val="20"/>
                <w:szCs w:val="20"/>
                <w:lang w:eastAsia="en-GB"/>
              </w:rPr>
            </w:pPr>
            <w:r w:rsidRPr="009B67F9">
              <w:rPr>
                <w:rFonts w:ascii="Verdana" w:eastAsia="Times New Roman" w:hAnsi="Verdana" w:cs="Times New Roman"/>
                <w:sz w:val="20"/>
                <w:szCs w:val="20"/>
                <w:lang w:eastAsia="en-GB"/>
              </w:rPr>
              <w:t>Further d</w:t>
            </w:r>
            <w:r w:rsidR="00F42E1E" w:rsidRPr="009B67F9">
              <w:rPr>
                <w:rFonts w:ascii="Verdana" w:eastAsia="Times New Roman" w:hAnsi="Verdana" w:cs="Times New Roman"/>
                <w:sz w:val="20"/>
                <w:szCs w:val="20"/>
                <w:lang w:eastAsia="en-GB"/>
              </w:rPr>
              <w:t xml:space="preserve">evelop your portrait's composition and style to more effectively combine the ideas of expressionism and cubism. </w:t>
            </w:r>
            <w:r w:rsidRPr="009B67F9">
              <w:rPr>
                <w:rFonts w:ascii="Verdana" w:eastAsia="Times New Roman" w:hAnsi="Verdana" w:cs="Times New Roman"/>
                <w:sz w:val="20"/>
                <w:szCs w:val="20"/>
                <w:lang w:eastAsia="en-GB"/>
              </w:rPr>
              <w:t>Cut, enlarge, flip, stretch and distort elements of your portrait.</w:t>
            </w:r>
          </w:p>
        </w:tc>
      </w:tr>
      <w:tr w:rsidR="00F42E1E" w:rsidRPr="009B67F9" w14:paraId="7E3033AF" w14:textId="77777777" w:rsidTr="00B245FA">
        <w:trPr>
          <w:trHeight w:val="537"/>
        </w:trPr>
        <w:tc>
          <w:tcPr>
            <w:tcW w:w="1001" w:type="dxa"/>
          </w:tcPr>
          <w:p w14:paraId="6E3A2C3B" w14:textId="77777777" w:rsidR="00F42E1E" w:rsidRPr="009B67F9" w:rsidRDefault="00F42E1E" w:rsidP="00F42E1E">
            <w:pPr>
              <w:rPr>
                <w:rFonts w:ascii="Verdana" w:hAnsi="Verdana"/>
                <w:color w:val="002060"/>
                <w:sz w:val="20"/>
                <w:szCs w:val="20"/>
              </w:rPr>
            </w:pPr>
            <w:r w:rsidRPr="009B67F9">
              <w:rPr>
                <w:rFonts w:ascii="Verdana" w:hAnsi="Verdana"/>
                <w:color w:val="002060"/>
                <w:sz w:val="20"/>
                <w:szCs w:val="20"/>
              </w:rPr>
              <w:t>8</w:t>
            </w:r>
          </w:p>
        </w:tc>
        <w:tc>
          <w:tcPr>
            <w:tcW w:w="8066" w:type="dxa"/>
            <w:gridSpan w:val="4"/>
          </w:tcPr>
          <w:p w14:paraId="48BFB930" w14:textId="5A3B96AF" w:rsidR="00F42E1E" w:rsidRPr="009B67F9" w:rsidRDefault="00F42E1E" w:rsidP="00F42E1E">
            <w:pPr>
              <w:rPr>
                <w:rFonts w:ascii="Verdana" w:eastAsia="Times New Roman" w:hAnsi="Verdana" w:cs="Times New Roman"/>
                <w:sz w:val="20"/>
                <w:szCs w:val="20"/>
                <w:lang w:eastAsia="en-GB"/>
              </w:rPr>
            </w:pPr>
            <w:r w:rsidRPr="009B67F9">
              <w:rPr>
                <w:rFonts w:ascii="Verdana" w:eastAsia="Times New Roman" w:hAnsi="Verdana" w:cs="Times New Roman"/>
                <w:sz w:val="20"/>
                <w:szCs w:val="20"/>
                <w:lang w:eastAsia="en-GB"/>
              </w:rPr>
              <w:t xml:space="preserve">Experiment with variation of texture, colour and media within your portrait. </w:t>
            </w:r>
          </w:p>
        </w:tc>
      </w:tr>
      <w:tr w:rsidR="00F42E1E" w:rsidRPr="009B67F9" w14:paraId="23CC12AA" w14:textId="77777777" w:rsidTr="00B245FA">
        <w:trPr>
          <w:trHeight w:val="537"/>
        </w:trPr>
        <w:tc>
          <w:tcPr>
            <w:tcW w:w="1001" w:type="dxa"/>
          </w:tcPr>
          <w:p w14:paraId="1A3BCB32" w14:textId="77777777" w:rsidR="00F42E1E" w:rsidRPr="009B67F9" w:rsidRDefault="00F42E1E" w:rsidP="00F42E1E">
            <w:pPr>
              <w:rPr>
                <w:rFonts w:ascii="Verdana" w:hAnsi="Verdana"/>
                <w:color w:val="002060"/>
                <w:sz w:val="20"/>
                <w:szCs w:val="20"/>
              </w:rPr>
            </w:pPr>
            <w:r w:rsidRPr="009B67F9">
              <w:rPr>
                <w:rFonts w:ascii="Verdana" w:hAnsi="Verdana"/>
                <w:color w:val="002060"/>
                <w:sz w:val="20"/>
                <w:szCs w:val="20"/>
              </w:rPr>
              <w:t>9</w:t>
            </w:r>
          </w:p>
        </w:tc>
        <w:tc>
          <w:tcPr>
            <w:tcW w:w="8066" w:type="dxa"/>
            <w:gridSpan w:val="4"/>
          </w:tcPr>
          <w:p w14:paraId="08031C7A" w14:textId="77777777" w:rsidR="00F42E1E" w:rsidRPr="009B67F9" w:rsidRDefault="00F42E1E" w:rsidP="00F42E1E">
            <w:pPr>
              <w:rPr>
                <w:rFonts w:ascii="Verdana" w:eastAsia="Times New Roman" w:hAnsi="Verdana" w:cs="Times New Roman"/>
                <w:sz w:val="20"/>
                <w:szCs w:val="20"/>
                <w:lang w:eastAsia="en-GB"/>
              </w:rPr>
            </w:pPr>
            <w:r w:rsidRPr="009B67F9">
              <w:rPr>
                <w:rFonts w:ascii="Verdana" w:eastAsia="Times New Roman" w:hAnsi="Verdana" w:cs="Times New Roman"/>
                <w:sz w:val="20"/>
                <w:szCs w:val="20"/>
                <w:lang w:eastAsia="en-GB"/>
              </w:rPr>
              <w:t xml:space="preserve">Compose your final portrait using the colour scheme, mood boards, and sketches. </w:t>
            </w:r>
          </w:p>
          <w:p w14:paraId="02EEF224" w14:textId="332405E6" w:rsidR="00F42E1E" w:rsidRPr="009B67F9" w:rsidRDefault="00F42E1E" w:rsidP="00F42E1E">
            <w:pPr>
              <w:textAlignment w:val="baseline"/>
              <w:rPr>
                <w:rFonts w:ascii="Verdana" w:eastAsia="Times New Roman" w:hAnsi="Verdana" w:cs="Times New Roman"/>
                <w:sz w:val="20"/>
                <w:szCs w:val="20"/>
                <w:lang w:eastAsia="en-GB"/>
              </w:rPr>
            </w:pPr>
          </w:p>
        </w:tc>
      </w:tr>
      <w:tr w:rsidR="00F42E1E" w:rsidRPr="009B67F9" w14:paraId="76BC0C43" w14:textId="77777777" w:rsidTr="00B245FA">
        <w:trPr>
          <w:trHeight w:val="537"/>
        </w:trPr>
        <w:tc>
          <w:tcPr>
            <w:tcW w:w="1001" w:type="dxa"/>
          </w:tcPr>
          <w:p w14:paraId="66F4D774" w14:textId="77777777" w:rsidR="00F42E1E" w:rsidRPr="009B67F9" w:rsidRDefault="00F42E1E" w:rsidP="00F42E1E">
            <w:pPr>
              <w:rPr>
                <w:rFonts w:ascii="Verdana" w:hAnsi="Verdana"/>
                <w:color w:val="002060"/>
                <w:sz w:val="20"/>
                <w:szCs w:val="20"/>
              </w:rPr>
            </w:pPr>
            <w:r w:rsidRPr="009B67F9">
              <w:rPr>
                <w:rFonts w:ascii="Verdana" w:hAnsi="Verdana"/>
                <w:color w:val="002060"/>
                <w:sz w:val="20"/>
                <w:szCs w:val="20"/>
              </w:rPr>
              <w:t>10</w:t>
            </w:r>
          </w:p>
        </w:tc>
        <w:tc>
          <w:tcPr>
            <w:tcW w:w="8066" w:type="dxa"/>
            <w:gridSpan w:val="4"/>
          </w:tcPr>
          <w:p w14:paraId="2EB36DE8" w14:textId="0D14F692" w:rsidR="00F42E1E" w:rsidRPr="009B67F9" w:rsidRDefault="00F42E1E" w:rsidP="00F42E1E">
            <w:pPr>
              <w:rPr>
                <w:rFonts w:ascii="Verdana" w:eastAsia="Times New Roman" w:hAnsi="Verdana" w:cs="Times New Roman"/>
                <w:sz w:val="20"/>
                <w:szCs w:val="20"/>
                <w:lang w:eastAsia="en-GB"/>
              </w:rPr>
            </w:pPr>
            <w:r w:rsidRPr="009B67F9">
              <w:rPr>
                <w:rFonts w:ascii="Verdana" w:eastAsia="Times New Roman" w:hAnsi="Verdana" w:cs="Times New Roman"/>
                <w:sz w:val="20"/>
                <w:szCs w:val="20"/>
                <w:lang w:eastAsia="en-GB"/>
              </w:rPr>
              <w:t>Analyse your final piece and evaluate how well it combines expressionism with cubism. Write a brief analysis of your artistic decisions, including what went well, what you found difficult, and how combining the two approaches impacted how you portrayed the subject. To talk about your artwork by taking part in a group critique session or ask for peer input.</w:t>
            </w:r>
          </w:p>
          <w:p w14:paraId="59FA69DC" w14:textId="50DEA2DE" w:rsidR="00F42E1E" w:rsidRPr="009B67F9" w:rsidRDefault="00F42E1E" w:rsidP="00F42E1E">
            <w:pPr>
              <w:rPr>
                <w:rFonts w:ascii="Verdana" w:eastAsia="Times New Roman" w:hAnsi="Verdana" w:cs="Times New Roman"/>
                <w:sz w:val="20"/>
                <w:szCs w:val="20"/>
                <w:lang w:eastAsia="en-GB"/>
              </w:rPr>
            </w:pPr>
          </w:p>
        </w:tc>
      </w:tr>
    </w:tbl>
    <w:p w14:paraId="7F4DD805" w14:textId="3C7153A3" w:rsidR="00F42E1E" w:rsidRPr="009B67F9" w:rsidRDefault="00920585">
      <w:pPr>
        <w:rPr>
          <w:rFonts w:ascii="Verdana" w:hAnsi="Verdana"/>
          <w:color w:val="002060"/>
          <w:sz w:val="24"/>
          <w:szCs w:val="24"/>
        </w:rPr>
      </w:pPr>
      <w:r w:rsidRPr="009B67F9">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9"/>
        <w:gridCol w:w="1975"/>
        <w:gridCol w:w="1666"/>
        <w:gridCol w:w="1237"/>
        <w:gridCol w:w="1417"/>
        <w:gridCol w:w="1212"/>
      </w:tblGrid>
      <w:tr w:rsidR="00BE2F11" w:rsidRPr="009B67F9" w14:paraId="56E7C716" w14:textId="77777777" w:rsidTr="00625F7F">
        <w:tc>
          <w:tcPr>
            <w:tcW w:w="1396" w:type="dxa"/>
          </w:tcPr>
          <w:p w14:paraId="3ED141E8" w14:textId="0933F3E4" w:rsidR="00920585" w:rsidRPr="009B67F9" w:rsidRDefault="00391E26">
            <w:pPr>
              <w:rPr>
                <w:rFonts w:ascii="Verdana" w:hAnsi="Verdana"/>
                <w:color w:val="002060"/>
                <w:sz w:val="24"/>
                <w:szCs w:val="24"/>
              </w:rPr>
            </w:pPr>
            <w:r w:rsidRPr="009B67F9">
              <w:rPr>
                <w:rFonts w:ascii="Verdana" w:hAnsi="Verdana"/>
                <w:color w:val="002060"/>
                <w:sz w:val="24"/>
                <w:szCs w:val="24"/>
              </w:rPr>
              <w:t>Portraiture</w:t>
            </w:r>
          </w:p>
        </w:tc>
        <w:tc>
          <w:tcPr>
            <w:tcW w:w="1293" w:type="dxa"/>
          </w:tcPr>
          <w:p w14:paraId="7CDA4861" w14:textId="092E517E" w:rsidR="00920585" w:rsidRPr="009B67F9" w:rsidRDefault="00391E26">
            <w:pPr>
              <w:rPr>
                <w:rFonts w:ascii="Verdana" w:hAnsi="Verdana"/>
                <w:color w:val="002060"/>
                <w:sz w:val="24"/>
                <w:szCs w:val="24"/>
              </w:rPr>
            </w:pPr>
            <w:r w:rsidRPr="009B67F9">
              <w:rPr>
                <w:rFonts w:ascii="Verdana" w:hAnsi="Verdana"/>
                <w:color w:val="002060"/>
                <w:sz w:val="24"/>
                <w:szCs w:val="24"/>
              </w:rPr>
              <w:t>Fragmentation</w:t>
            </w:r>
          </w:p>
        </w:tc>
        <w:tc>
          <w:tcPr>
            <w:tcW w:w="1685" w:type="dxa"/>
          </w:tcPr>
          <w:p w14:paraId="5D17AF0B" w14:textId="6E2AE3DA" w:rsidR="00920585" w:rsidRPr="009B67F9" w:rsidRDefault="00391E26">
            <w:pPr>
              <w:rPr>
                <w:rFonts w:ascii="Verdana" w:hAnsi="Verdana"/>
                <w:color w:val="002060"/>
                <w:sz w:val="24"/>
                <w:szCs w:val="24"/>
              </w:rPr>
            </w:pPr>
            <w:r w:rsidRPr="009B67F9">
              <w:rPr>
                <w:rFonts w:ascii="Verdana" w:hAnsi="Verdana"/>
                <w:color w:val="002060"/>
                <w:sz w:val="24"/>
                <w:szCs w:val="24"/>
              </w:rPr>
              <w:t>Collage</w:t>
            </w:r>
          </w:p>
        </w:tc>
        <w:tc>
          <w:tcPr>
            <w:tcW w:w="1483" w:type="dxa"/>
          </w:tcPr>
          <w:p w14:paraId="70A311EF" w14:textId="5D7218DC" w:rsidR="00920585" w:rsidRPr="009B67F9" w:rsidRDefault="00920585">
            <w:pPr>
              <w:rPr>
                <w:rFonts w:ascii="Verdana" w:hAnsi="Verdana"/>
                <w:color w:val="002060"/>
                <w:sz w:val="24"/>
                <w:szCs w:val="24"/>
              </w:rPr>
            </w:pPr>
          </w:p>
        </w:tc>
        <w:tc>
          <w:tcPr>
            <w:tcW w:w="1707" w:type="dxa"/>
          </w:tcPr>
          <w:p w14:paraId="3AF3EEF7" w14:textId="7D308962" w:rsidR="00920585" w:rsidRPr="009B67F9" w:rsidRDefault="00920585">
            <w:pPr>
              <w:rPr>
                <w:rFonts w:ascii="Verdana" w:hAnsi="Verdana"/>
                <w:color w:val="002060"/>
                <w:sz w:val="24"/>
                <w:szCs w:val="24"/>
              </w:rPr>
            </w:pPr>
          </w:p>
        </w:tc>
        <w:tc>
          <w:tcPr>
            <w:tcW w:w="1452" w:type="dxa"/>
          </w:tcPr>
          <w:p w14:paraId="3B235E5C" w14:textId="4A137028" w:rsidR="00920585" w:rsidRPr="009B67F9" w:rsidRDefault="00920585">
            <w:pPr>
              <w:rPr>
                <w:rFonts w:ascii="Verdana" w:hAnsi="Verdana"/>
                <w:color w:val="002060"/>
                <w:sz w:val="24"/>
                <w:szCs w:val="24"/>
              </w:rPr>
            </w:pPr>
          </w:p>
        </w:tc>
      </w:tr>
      <w:tr w:rsidR="00BE2F11" w:rsidRPr="009B67F9" w14:paraId="5DC8C621" w14:textId="77777777" w:rsidTr="00625F7F">
        <w:tc>
          <w:tcPr>
            <w:tcW w:w="1396" w:type="dxa"/>
          </w:tcPr>
          <w:p w14:paraId="14CD84C4" w14:textId="60892926" w:rsidR="00920585" w:rsidRPr="009B67F9" w:rsidRDefault="00391E26">
            <w:pPr>
              <w:rPr>
                <w:rFonts w:ascii="Verdana" w:hAnsi="Verdana"/>
                <w:color w:val="002060"/>
                <w:sz w:val="24"/>
                <w:szCs w:val="24"/>
              </w:rPr>
            </w:pPr>
            <w:r w:rsidRPr="009B67F9">
              <w:rPr>
                <w:rFonts w:ascii="Verdana" w:hAnsi="Verdana"/>
                <w:color w:val="002060"/>
                <w:sz w:val="24"/>
                <w:szCs w:val="24"/>
              </w:rPr>
              <w:t>Cubism</w:t>
            </w:r>
          </w:p>
        </w:tc>
        <w:tc>
          <w:tcPr>
            <w:tcW w:w="1293" w:type="dxa"/>
          </w:tcPr>
          <w:p w14:paraId="2B6B0AA7" w14:textId="7442A8E7" w:rsidR="00920585" w:rsidRPr="009B67F9" w:rsidRDefault="00391E26">
            <w:pPr>
              <w:rPr>
                <w:rFonts w:ascii="Verdana" w:hAnsi="Verdana"/>
                <w:color w:val="002060"/>
                <w:sz w:val="24"/>
                <w:szCs w:val="24"/>
              </w:rPr>
            </w:pPr>
            <w:r w:rsidRPr="009B67F9">
              <w:rPr>
                <w:rFonts w:ascii="Verdana" w:hAnsi="Verdana"/>
                <w:color w:val="002060"/>
                <w:sz w:val="24"/>
                <w:szCs w:val="24"/>
              </w:rPr>
              <w:t>Proportional</w:t>
            </w:r>
          </w:p>
        </w:tc>
        <w:tc>
          <w:tcPr>
            <w:tcW w:w="1685" w:type="dxa"/>
          </w:tcPr>
          <w:p w14:paraId="44846C07" w14:textId="0AA12C10" w:rsidR="00920585" w:rsidRPr="009B67F9" w:rsidRDefault="00BE2F11">
            <w:pPr>
              <w:rPr>
                <w:rFonts w:ascii="Verdana" w:hAnsi="Verdana"/>
                <w:color w:val="002060"/>
                <w:sz w:val="24"/>
                <w:szCs w:val="24"/>
              </w:rPr>
            </w:pPr>
            <w:r w:rsidRPr="009B67F9">
              <w:rPr>
                <w:rFonts w:ascii="Verdana" w:hAnsi="Verdana"/>
                <w:color w:val="002060"/>
                <w:sz w:val="24"/>
                <w:szCs w:val="24"/>
              </w:rPr>
              <w:t>Proportions</w:t>
            </w:r>
          </w:p>
        </w:tc>
        <w:tc>
          <w:tcPr>
            <w:tcW w:w="1483" w:type="dxa"/>
          </w:tcPr>
          <w:p w14:paraId="27312DB3" w14:textId="3DBB81DF" w:rsidR="00920585" w:rsidRPr="009B67F9" w:rsidRDefault="00920585">
            <w:pPr>
              <w:rPr>
                <w:rFonts w:ascii="Verdana" w:hAnsi="Verdana"/>
                <w:color w:val="002060"/>
                <w:sz w:val="24"/>
                <w:szCs w:val="24"/>
              </w:rPr>
            </w:pPr>
          </w:p>
        </w:tc>
        <w:tc>
          <w:tcPr>
            <w:tcW w:w="1707" w:type="dxa"/>
          </w:tcPr>
          <w:p w14:paraId="24B2E7BF" w14:textId="12621BD7" w:rsidR="00920585" w:rsidRPr="009B67F9" w:rsidRDefault="00920585">
            <w:pPr>
              <w:rPr>
                <w:rFonts w:ascii="Verdana" w:hAnsi="Verdana"/>
                <w:color w:val="002060"/>
                <w:sz w:val="24"/>
                <w:szCs w:val="24"/>
              </w:rPr>
            </w:pPr>
          </w:p>
        </w:tc>
        <w:tc>
          <w:tcPr>
            <w:tcW w:w="1452" w:type="dxa"/>
          </w:tcPr>
          <w:p w14:paraId="7E715B4E" w14:textId="77777777" w:rsidR="00920585" w:rsidRPr="009B67F9" w:rsidRDefault="00920585">
            <w:pPr>
              <w:rPr>
                <w:rFonts w:ascii="Verdana" w:hAnsi="Verdana"/>
                <w:color w:val="002060"/>
                <w:sz w:val="24"/>
                <w:szCs w:val="24"/>
              </w:rPr>
            </w:pPr>
          </w:p>
        </w:tc>
      </w:tr>
      <w:tr w:rsidR="00BE2F11" w:rsidRPr="009B67F9" w14:paraId="333D59DA" w14:textId="77777777" w:rsidTr="00625F7F">
        <w:tc>
          <w:tcPr>
            <w:tcW w:w="1396" w:type="dxa"/>
          </w:tcPr>
          <w:p w14:paraId="7A65D77F" w14:textId="75C3BD74" w:rsidR="00920585" w:rsidRPr="009B67F9" w:rsidRDefault="00391E26">
            <w:pPr>
              <w:rPr>
                <w:rFonts w:ascii="Verdana" w:hAnsi="Verdana"/>
                <w:color w:val="002060"/>
                <w:sz w:val="24"/>
                <w:szCs w:val="24"/>
              </w:rPr>
            </w:pPr>
            <w:r w:rsidRPr="009B67F9">
              <w:rPr>
                <w:rFonts w:ascii="Verdana" w:hAnsi="Verdana"/>
                <w:color w:val="002060"/>
                <w:sz w:val="24"/>
                <w:szCs w:val="24"/>
              </w:rPr>
              <w:t>Exploring</w:t>
            </w:r>
          </w:p>
        </w:tc>
        <w:tc>
          <w:tcPr>
            <w:tcW w:w="1293" w:type="dxa"/>
          </w:tcPr>
          <w:p w14:paraId="3009187A" w14:textId="56FC3BF3" w:rsidR="00920585" w:rsidRPr="009B67F9" w:rsidRDefault="00391E26">
            <w:pPr>
              <w:rPr>
                <w:rFonts w:ascii="Verdana" w:hAnsi="Verdana"/>
                <w:color w:val="002060"/>
                <w:sz w:val="24"/>
                <w:szCs w:val="24"/>
              </w:rPr>
            </w:pPr>
            <w:r w:rsidRPr="009B67F9">
              <w:rPr>
                <w:rFonts w:ascii="Verdana" w:hAnsi="Verdana"/>
                <w:color w:val="002060"/>
                <w:sz w:val="24"/>
                <w:szCs w:val="24"/>
              </w:rPr>
              <w:t>Geometric abstraction</w:t>
            </w:r>
          </w:p>
        </w:tc>
        <w:tc>
          <w:tcPr>
            <w:tcW w:w="1685" w:type="dxa"/>
          </w:tcPr>
          <w:p w14:paraId="67FCC52D" w14:textId="77777777" w:rsidR="00920585" w:rsidRPr="009B67F9" w:rsidRDefault="00920585">
            <w:pPr>
              <w:rPr>
                <w:rFonts w:ascii="Verdana" w:hAnsi="Verdana"/>
                <w:color w:val="002060"/>
                <w:sz w:val="24"/>
                <w:szCs w:val="24"/>
              </w:rPr>
            </w:pPr>
          </w:p>
        </w:tc>
        <w:tc>
          <w:tcPr>
            <w:tcW w:w="1483" w:type="dxa"/>
          </w:tcPr>
          <w:p w14:paraId="67254CC7" w14:textId="77777777" w:rsidR="00920585" w:rsidRPr="009B67F9" w:rsidRDefault="00920585">
            <w:pPr>
              <w:rPr>
                <w:rFonts w:ascii="Verdana" w:hAnsi="Verdana"/>
                <w:color w:val="002060"/>
                <w:sz w:val="24"/>
                <w:szCs w:val="24"/>
              </w:rPr>
            </w:pPr>
          </w:p>
        </w:tc>
        <w:tc>
          <w:tcPr>
            <w:tcW w:w="1707" w:type="dxa"/>
          </w:tcPr>
          <w:p w14:paraId="1CFF4AAF" w14:textId="77777777" w:rsidR="00920585" w:rsidRPr="009B67F9" w:rsidRDefault="00920585">
            <w:pPr>
              <w:rPr>
                <w:rFonts w:ascii="Verdana" w:hAnsi="Verdana"/>
                <w:color w:val="002060"/>
                <w:sz w:val="24"/>
                <w:szCs w:val="24"/>
              </w:rPr>
            </w:pPr>
          </w:p>
        </w:tc>
        <w:tc>
          <w:tcPr>
            <w:tcW w:w="1452" w:type="dxa"/>
          </w:tcPr>
          <w:p w14:paraId="08E0CDA1" w14:textId="77777777" w:rsidR="00920585" w:rsidRPr="009B67F9" w:rsidRDefault="00920585">
            <w:pPr>
              <w:rPr>
                <w:rFonts w:ascii="Verdana" w:hAnsi="Verdana"/>
                <w:color w:val="002060"/>
                <w:sz w:val="24"/>
                <w:szCs w:val="24"/>
              </w:rPr>
            </w:pPr>
          </w:p>
        </w:tc>
      </w:tr>
    </w:tbl>
    <w:p w14:paraId="5ECA3170" w14:textId="272F6366" w:rsidR="00C96B26" w:rsidRPr="009B67F9" w:rsidRDefault="00920585">
      <w:pPr>
        <w:rPr>
          <w:rFonts w:ascii="Verdana" w:hAnsi="Verdana"/>
          <w:color w:val="002060"/>
          <w:sz w:val="24"/>
          <w:szCs w:val="24"/>
        </w:rPr>
      </w:pPr>
      <w:r w:rsidRPr="009B67F9">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9B67F9" w14:paraId="430E0E26" w14:textId="77777777" w:rsidTr="00920585">
        <w:tc>
          <w:tcPr>
            <w:tcW w:w="9016" w:type="dxa"/>
          </w:tcPr>
          <w:p w14:paraId="3418F727" w14:textId="77777777" w:rsidR="00BE2F11" w:rsidRPr="009B67F9" w:rsidRDefault="00BE2F11" w:rsidP="00B245FA">
            <w:pPr>
              <w:shd w:val="clear" w:color="auto" w:fill="FFFFFF"/>
              <w:spacing w:before="240" w:after="120"/>
              <w:outlineLvl w:val="3"/>
              <w:rPr>
                <w:rFonts w:ascii="Verdana" w:eastAsia="Times New Roman" w:hAnsi="Verdana" w:cs="Times New Roman"/>
                <w:color w:val="000000" w:themeColor="text1"/>
                <w:sz w:val="24"/>
                <w:szCs w:val="24"/>
                <w:lang w:eastAsia="en-GB"/>
              </w:rPr>
            </w:pPr>
            <w:r w:rsidRPr="009B67F9">
              <w:rPr>
                <w:rFonts w:ascii="Verdana" w:eastAsia="Times New Roman" w:hAnsi="Verdana" w:cs="Times New Roman"/>
                <w:color w:val="000000" w:themeColor="text1"/>
                <w:sz w:val="24"/>
                <w:szCs w:val="24"/>
                <w:lang w:eastAsia="en-GB"/>
              </w:rPr>
              <w:lastRenderedPageBreak/>
              <w:t>Recommended Reading: The Cubist Epoch- By Douglas Cooper</w:t>
            </w:r>
          </w:p>
          <w:p w14:paraId="0FCCE8DD" w14:textId="7E500EA0" w:rsidR="00534871" w:rsidRPr="009B67F9" w:rsidRDefault="00534871" w:rsidP="00B245FA">
            <w:pPr>
              <w:shd w:val="clear" w:color="auto" w:fill="FFFFFF"/>
              <w:spacing w:before="240" w:after="120"/>
              <w:outlineLvl w:val="3"/>
              <w:rPr>
                <w:rFonts w:ascii="Verdana" w:eastAsia="Times New Roman" w:hAnsi="Verdana" w:cs="Times New Roman"/>
                <w:color w:val="002060"/>
                <w:sz w:val="24"/>
                <w:szCs w:val="24"/>
                <w:lang w:eastAsia="en-GB"/>
              </w:rPr>
            </w:pPr>
            <w:r w:rsidRPr="009B67F9">
              <w:rPr>
                <w:rFonts w:ascii="Verdana" w:hAnsi="Verdana"/>
                <w:noProof/>
              </w:rPr>
              <w:drawing>
                <wp:inline distT="0" distB="0" distL="0" distR="0" wp14:anchorId="0D842549" wp14:editId="3360DD90">
                  <wp:extent cx="1781280" cy="2621280"/>
                  <wp:effectExtent l="0" t="0" r="952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58237" cy="2734527"/>
                          </a:xfrm>
                          <a:prstGeom prst="rect">
                            <a:avLst/>
                          </a:prstGeom>
                          <a:noFill/>
                          <a:ln>
                            <a:noFill/>
                          </a:ln>
                        </pic:spPr>
                      </pic:pic>
                    </a:graphicData>
                  </a:graphic>
                </wp:inline>
              </w:drawing>
            </w:r>
          </w:p>
        </w:tc>
      </w:tr>
    </w:tbl>
    <w:p w14:paraId="1C76E45F" w14:textId="5B76961B" w:rsidR="00C96B26" w:rsidRPr="009B67F9" w:rsidRDefault="00C96B26" w:rsidP="00BE2F11">
      <w:pPr>
        <w:rPr>
          <w:rFonts w:ascii="Verdana" w:hAnsi="Verdana"/>
          <w:sz w:val="32"/>
          <w:szCs w:val="32"/>
        </w:rPr>
      </w:pPr>
    </w:p>
    <w:sectPr w:rsidR="00C96B26" w:rsidRPr="009B67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71303"/>
    <w:rsid w:val="001B080A"/>
    <w:rsid w:val="00201882"/>
    <w:rsid w:val="00391E26"/>
    <w:rsid w:val="00436783"/>
    <w:rsid w:val="00455F38"/>
    <w:rsid w:val="00483B73"/>
    <w:rsid w:val="00534871"/>
    <w:rsid w:val="0058349E"/>
    <w:rsid w:val="005B4F6D"/>
    <w:rsid w:val="005C2ADA"/>
    <w:rsid w:val="005D536D"/>
    <w:rsid w:val="00625F7F"/>
    <w:rsid w:val="0065774B"/>
    <w:rsid w:val="006F25E6"/>
    <w:rsid w:val="007C4910"/>
    <w:rsid w:val="007C7868"/>
    <w:rsid w:val="007E5C02"/>
    <w:rsid w:val="00806270"/>
    <w:rsid w:val="0082039C"/>
    <w:rsid w:val="0085660D"/>
    <w:rsid w:val="0087282A"/>
    <w:rsid w:val="008C3153"/>
    <w:rsid w:val="008D477B"/>
    <w:rsid w:val="008F6C26"/>
    <w:rsid w:val="00920585"/>
    <w:rsid w:val="009268F7"/>
    <w:rsid w:val="009352F5"/>
    <w:rsid w:val="0095583A"/>
    <w:rsid w:val="00957336"/>
    <w:rsid w:val="009863C5"/>
    <w:rsid w:val="009B67F9"/>
    <w:rsid w:val="009D0BFB"/>
    <w:rsid w:val="00A01C40"/>
    <w:rsid w:val="00A628B5"/>
    <w:rsid w:val="00AD03F7"/>
    <w:rsid w:val="00AF4C1A"/>
    <w:rsid w:val="00B245FA"/>
    <w:rsid w:val="00BE2F11"/>
    <w:rsid w:val="00C35B03"/>
    <w:rsid w:val="00C6395E"/>
    <w:rsid w:val="00C96B26"/>
    <w:rsid w:val="00CB37F2"/>
    <w:rsid w:val="00D944D3"/>
    <w:rsid w:val="00DE7EA4"/>
    <w:rsid w:val="00E172AD"/>
    <w:rsid w:val="00E3389C"/>
    <w:rsid w:val="00E83ACF"/>
    <w:rsid w:val="00F04698"/>
    <w:rsid w:val="00F316AB"/>
    <w:rsid w:val="00F42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8C3153"/>
    <w:rPr>
      <w:color w:val="0563C1" w:themeColor="hyperlink"/>
      <w:u w:val="single"/>
    </w:rPr>
  </w:style>
  <w:style w:type="character" w:styleId="UnresolvedMention">
    <w:name w:val="Unresolved Mention"/>
    <w:basedOn w:val="DefaultParagraphFont"/>
    <w:uiPriority w:val="99"/>
    <w:semiHidden/>
    <w:unhideWhenUsed/>
    <w:rsid w:val="008C31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14835">
      <w:bodyDiv w:val="1"/>
      <w:marLeft w:val="0"/>
      <w:marRight w:val="0"/>
      <w:marTop w:val="0"/>
      <w:marBottom w:val="0"/>
      <w:divBdr>
        <w:top w:val="none" w:sz="0" w:space="0" w:color="auto"/>
        <w:left w:val="none" w:sz="0" w:space="0" w:color="auto"/>
        <w:bottom w:val="none" w:sz="0" w:space="0" w:color="auto"/>
        <w:right w:val="none" w:sz="0" w:space="0" w:color="auto"/>
      </w:divBdr>
    </w:div>
    <w:div w:id="95179053">
      <w:bodyDiv w:val="1"/>
      <w:marLeft w:val="0"/>
      <w:marRight w:val="0"/>
      <w:marTop w:val="0"/>
      <w:marBottom w:val="0"/>
      <w:divBdr>
        <w:top w:val="none" w:sz="0" w:space="0" w:color="auto"/>
        <w:left w:val="none" w:sz="0" w:space="0" w:color="auto"/>
        <w:bottom w:val="none" w:sz="0" w:space="0" w:color="auto"/>
        <w:right w:val="none" w:sz="0" w:space="0" w:color="auto"/>
      </w:divBdr>
    </w:div>
    <w:div w:id="147794283">
      <w:bodyDiv w:val="1"/>
      <w:marLeft w:val="0"/>
      <w:marRight w:val="0"/>
      <w:marTop w:val="0"/>
      <w:marBottom w:val="0"/>
      <w:divBdr>
        <w:top w:val="none" w:sz="0" w:space="0" w:color="auto"/>
        <w:left w:val="none" w:sz="0" w:space="0" w:color="auto"/>
        <w:bottom w:val="none" w:sz="0" w:space="0" w:color="auto"/>
        <w:right w:val="none" w:sz="0" w:space="0" w:color="auto"/>
      </w:divBdr>
    </w:div>
    <w:div w:id="168449577">
      <w:bodyDiv w:val="1"/>
      <w:marLeft w:val="0"/>
      <w:marRight w:val="0"/>
      <w:marTop w:val="0"/>
      <w:marBottom w:val="0"/>
      <w:divBdr>
        <w:top w:val="none" w:sz="0" w:space="0" w:color="auto"/>
        <w:left w:val="none" w:sz="0" w:space="0" w:color="auto"/>
        <w:bottom w:val="none" w:sz="0" w:space="0" w:color="auto"/>
        <w:right w:val="none" w:sz="0" w:space="0" w:color="auto"/>
      </w:divBdr>
    </w:div>
    <w:div w:id="215090132">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94204648">
      <w:bodyDiv w:val="1"/>
      <w:marLeft w:val="0"/>
      <w:marRight w:val="0"/>
      <w:marTop w:val="0"/>
      <w:marBottom w:val="0"/>
      <w:divBdr>
        <w:top w:val="none" w:sz="0" w:space="0" w:color="auto"/>
        <w:left w:val="none" w:sz="0" w:space="0" w:color="auto"/>
        <w:bottom w:val="none" w:sz="0" w:space="0" w:color="auto"/>
        <w:right w:val="none" w:sz="0" w:space="0" w:color="auto"/>
      </w:divBdr>
    </w:div>
    <w:div w:id="399138970">
      <w:bodyDiv w:val="1"/>
      <w:marLeft w:val="0"/>
      <w:marRight w:val="0"/>
      <w:marTop w:val="0"/>
      <w:marBottom w:val="0"/>
      <w:divBdr>
        <w:top w:val="none" w:sz="0" w:space="0" w:color="auto"/>
        <w:left w:val="none" w:sz="0" w:space="0" w:color="auto"/>
        <w:bottom w:val="none" w:sz="0" w:space="0" w:color="auto"/>
        <w:right w:val="none" w:sz="0" w:space="0" w:color="auto"/>
      </w:divBdr>
    </w:div>
    <w:div w:id="399404321">
      <w:bodyDiv w:val="1"/>
      <w:marLeft w:val="0"/>
      <w:marRight w:val="0"/>
      <w:marTop w:val="0"/>
      <w:marBottom w:val="0"/>
      <w:divBdr>
        <w:top w:val="none" w:sz="0" w:space="0" w:color="auto"/>
        <w:left w:val="none" w:sz="0" w:space="0" w:color="auto"/>
        <w:bottom w:val="none" w:sz="0" w:space="0" w:color="auto"/>
        <w:right w:val="none" w:sz="0" w:space="0" w:color="auto"/>
      </w:divBdr>
    </w:div>
    <w:div w:id="527915965">
      <w:bodyDiv w:val="1"/>
      <w:marLeft w:val="0"/>
      <w:marRight w:val="0"/>
      <w:marTop w:val="0"/>
      <w:marBottom w:val="0"/>
      <w:divBdr>
        <w:top w:val="none" w:sz="0" w:space="0" w:color="auto"/>
        <w:left w:val="none" w:sz="0" w:space="0" w:color="auto"/>
        <w:bottom w:val="none" w:sz="0" w:space="0" w:color="auto"/>
        <w:right w:val="none" w:sz="0" w:space="0" w:color="auto"/>
      </w:divBdr>
    </w:div>
    <w:div w:id="567377536">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14619292">
      <w:bodyDiv w:val="1"/>
      <w:marLeft w:val="0"/>
      <w:marRight w:val="0"/>
      <w:marTop w:val="0"/>
      <w:marBottom w:val="0"/>
      <w:divBdr>
        <w:top w:val="none" w:sz="0" w:space="0" w:color="auto"/>
        <w:left w:val="none" w:sz="0" w:space="0" w:color="auto"/>
        <w:bottom w:val="none" w:sz="0" w:space="0" w:color="auto"/>
        <w:right w:val="none" w:sz="0" w:space="0" w:color="auto"/>
      </w:divBdr>
    </w:div>
    <w:div w:id="759915030">
      <w:bodyDiv w:val="1"/>
      <w:marLeft w:val="0"/>
      <w:marRight w:val="0"/>
      <w:marTop w:val="0"/>
      <w:marBottom w:val="0"/>
      <w:divBdr>
        <w:top w:val="none" w:sz="0" w:space="0" w:color="auto"/>
        <w:left w:val="none" w:sz="0" w:space="0" w:color="auto"/>
        <w:bottom w:val="none" w:sz="0" w:space="0" w:color="auto"/>
        <w:right w:val="none" w:sz="0" w:space="0" w:color="auto"/>
      </w:divBdr>
    </w:div>
    <w:div w:id="782261457">
      <w:bodyDiv w:val="1"/>
      <w:marLeft w:val="0"/>
      <w:marRight w:val="0"/>
      <w:marTop w:val="0"/>
      <w:marBottom w:val="0"/>
      <w:divBdr>
        <w:top w:val="none" w:sz="0" w:space="0" w:color="auto"/>
        <w:left w:val="none" w:sz="0" w:space="0" w:color="auto"/>
        <w:bottom w:val="none" w:sz="0" w:space="0" w:color="auto"/>
        <w:right w:val="none" w:sz="0" w:space="0" w:color="auto"/>
      </w:divBdr>
    </w:div>
    <w:div w:id="857737823">
      <w:bodyDiv w:val="1"/>
      <w:marLeft w:val="0"/>
      <w:marRight w:val="0"/>
      <w:marTop w:val="0"/>
      <w:marBottom w:val="0"/>
      <w:divBdr>
        <w:top w:val="none" w:sz="0" w:space="0" w:color="auto"/>
        <w:left w:val="none" w:sz="0" w:space="0" w:color="auto"/>
        <w:bottom w:val="none" w:sz="0" w:space="0" w:color="auto"/>
        <w:right w:val="none" w:sz="0" w:space="0" w:color="auto"/>
      </w:divBdr>
    </w:div>
    <w:div w:id="989096432">
      <w:bodyDiv w:val="1"/>
      <w:marLeft w:val="0"/>
      <w:marRight w:val="0"/>
      <w:marTop w:val="0"/>
      <w:marBottom w:val="0"/>
      <w:divBdr>
        <w:top w:val="none" w:sz="0" w:space="0" w:color="auto"/>
        <w:left w:val="none" w:sz="0" w:space="0" w:color="auto"/>
        <w:bottom w:val="none" w:sz="0" w:space="0" w:color="auto"/>
        <w:right w:val="none" w:sz="0" w:space="0" w:color="auto"/>
      </w:divBdr>
      <w:divsChild>
        <w:div w:id="312880309">
          <w:marLeft w:val="0"/>
          <w:marRight w:val="0"/>
          <w:marTop w:val="0"/>
          <w:marBottom w:val="0"/>
          <w:divBdr>
            <w:top w:val="none" w:sz="0" w:space="0" w:color="auto"/>
            <w:left w:val="none" w:sz="0" w:space="0" w:color="auto"/>
            <w:bottom w:val="none" w:sz="0" w:space="0" w:color="auto"/>
            <w:right w:val="none" w:sz="0" w:space="0" w:color="auto"/>
          </w:divBdr>
        </w:div>
      </w:divsChild>
    </w:div>
    <w:div w:id="1076631481">
      <w:bodyDiv w:val="1"/>
      <w:marLeft w:val="0"/>
      <w:marRight w:val="0"/>
      <w:marTop w:val="0"/>
      <w:marBottom w:val="0"/>
      <w:divBdr>
        <w:top w:val="none" w:sz="0" w:space="0" w:color="auto"/>
        <w:left w:val="none" w:sz="0" w:space="0" w:color="auto"/>
        <w:bottom w:val="none" w:sz="0" w:space="0" w:color="auto"/>
        <w:right w:val="none" w:sz="0" w:space="0" w:color="auto"/>
      </w:divBdr>
    </w:div>
    <w:div w:id="1172453586">
      <w:bodyDiv w:val="1"/>
      <w:marLeft w:val="0"/>
      <w:marRight w:val="0"/>
      <w:marTop w:val="0"/>
      <w:marBottom w:val="0"/>
      <w:divBdr>
        <w:top w:val="none" w:sz="0" w:space="0" w:color="auto"/>
        <w:left w:val="none" w:sz="0" w:space="0" w:color="auto"/>
        <w:bottom w:val="none" w:sz="0" w:space="0" w:color="auto"/>
        <w:right w:val="none" w:sz="0" w:space="0" w:color="auto"/>
      </w:divBdr>
      <w:divsChild>
        <w:div w:id="161505795">
          <w:marLeft w:val="0"/>
          <w:marRight w:val="0"/>
          <w:marTop w:val="0"/>
          <w:marBottom w:val="0"/>
          <w:divBdr>
            <w:top w:val="none" w:sz="0" w:space="0" w:color="auto"/>
            <w:left w:val="none" w:sz="0" w:space="0" w:color="auto"/>
            <w:bottom w:val="none" w:sz="0" w:space="0" w:color="auto"/>
            <w:right w:val="none" w:sz="0" w:space="0" w:color="auto"/>
          </w:divBdr>
        </w:div>
      </w:divsChild>
    </w:div>
    <w:div w:id="1248920636">
      <w:bodyDiv w:val="1"/>
      <w:marLeft w:val="0"/>
      <w:marRight w:val="0"/>
      <w:marTop w:val="0"/>
      <w:marBottom w:val="0"/>
      <w:divBdr>
        <w:top w:val="none" w:sz="0" w:space="0" w:color="auto"/>
        <w:left w:val="none" w:sz="0" w:space="0" w:color="auto"/>
        <w:bottom w:val="none" w:sz="0" w:space="0" w:color="auto"/>
        <w:right w:val="none" w:sz="0" w:space="0" w:color="auto"/>
      </w:divBdr>
    </w:div>
    <w:div w:id="1327510423">
      <w:bodyDiv w:val="1"/>
      <w:marLeft w:val="0"/>
      <w:marRight w:val="0"/>
      <w:marTop w:val="0"/>
      <w:marBottom w:val="0"/>
      <w:divBdr>
        <w:top w:val="none" w:sz="0" w:space="0" w:color="auto"/>
        <w:left w:val="none" w:sz="0" w:space="0" w:color="auto"/>
        <w:bottom w:val="none" w:sz="0" w:space="0" w:color="auto"/>
        <w:right w:val="none" w:sz="0" w:space="0" w:color="auto"/>
      </w:divBdr>
      <w:divsChild>
        <w:div w:id="1688677263">
          <w:marLeft w:val="0"/>
          <w:marRight w:val="0"/>
          <w:marTop w:val="0"/>
          <w:marBottom w:val="0"/>
          <w:divBdr>
            <w:top w:val="none" w:sz="0" w:space="0" w:color="auto"/>
            <w:left w:val="none" w:sz="0" w:space="0" w:color="auto"/>
            <w:bottom w:val="none" w:sz="0" w:space="0" w:color="auto"/>
            <w:right w:val="none" w:sz="0" w:space="0" w:color="auto"/>
          </w:divBdr>
        </w:div>
      </w:divsChild>
    </w:div>
    <w:div w:id="1378309776">
      <w:bodyDiv w:val="1"/>
      <w:marLeft w:val="0"/>
      <w:marRight w:val="0"/>
      <w:marTop w:val="0"/>
      <w:marBottom w:val="0"/>
      <w:divBdr>
        <w:top w:val="none" w:sz="0" w:space="0" w:color="auto"/>
        <w:left w:val="none" w:sz="0" w:space="0" w:color="auto"/>
        <w:bottom w:val="none" w:sz="0" w:space="0" w:color="auto"/>
        <w:right w:val="none" w:sz="0" w:space="0" w:color="auto"/>
      </w:divBdr>
    </w:div>
    <w:div w:id="1607424146">
      <w:bodyDiv w:val="1"/>
      <w:marLeft w:val="0"/>
      <w:marRight w:val="0"/>
      <w:marTop w:val="0"/>
      <w:marBottom w:val="0"/>
      <w:divBdr>
        <w:top w:val="none" w:sz="0" w:space="0" w:color="auto"/>
        <w:left w:val="none" w:sz="0" w:space="0" w:color="auto"/>
        <w:bottom w:val="none" w:sz="0" w:space="0" w:color="auto"/>
        <w:right w:val="none" w:sz="0" w:space="0" w:color="auto"/>
      </w:divBdr>
    </w:div>
    <w:div w:id="1706059000">
      <w:bodyDiv w:val="1"/>
      <w:marLeft w:val="0"/>
      <w:marRight w:val="0"/>
      <w:marTop w:val="0"/>
      <w:marBottom w:val="0"/>
      <w:divBdr>
        <w:top w:val="none" w:sz="0" w:space="0" w:color="auto"/>
        <w:left w:val="none" w:sz="0" w:space="0" w:color="auto"/>
        <w:bottom w:val="none" w:sz="0" w:space="0" w:color="auto"/>
        <w:right w:val="none" w:sz="0" w:space="0" w:color="auto"/>
      </w:divBdr>
    </w:div>
    <w:div w:id="1839421003">
      <w:bodyDiv w:val="1"/>
      <w:marLeft w:val="0"/>
      <w:marRight w:val="0"/>
      <w:marTop w:val="0"/>
      <w:marBottom w:val="0"/>
      <w:divBdr>
        <w:top w:val="none" w:sz="0" w:space="0" w:color="auto"/>
        <w:left w:val="none" w:sz="0" w:space="0" w:color="auto"/>
        <w:bottom w:val="none" w:sz="0" w:space="0" w:color="auto"/>
        <w:right w:val="none" w:sz="0" w:space="0" w:color="auto"/>
      </w:divBdr>
    </w:div>
    <w:div w:id="1850945263">
      <w:bodyDiv w:val="1"/>
      <w:marLeft w:val="0"/>
      <w:marRight w:val="0"/>
      <w:marTop w:val="0"/>
      <w:marBottom w:val="0"/>
      <w:divBdr>
        <w:top w:val="none" w:sz="0" w:space="0" w:color="auto"/>
        <w:left w:val="none" w:sz="0" w:space="0" w:color="auto"/>
        <w:bottom w:val="none" w:sz="0" w:space="0" w:color="auto"/>
        <w:right w:val="none" w:sz="0" w:space="0" w:color="auto"/>
      </w:divBdr>
    </w:div>
    <w:div w:id="1886404527">
      <w:bodyDiv w:val="1"/>
      <w:marLeft w:val="0"/>
      <w:marRight w:val="0"/>
      <w:marTop w:val="0"/>
      <w:marBottom w:val="0"/>
      <w:divBdr>
        <w:top w:val="none" w:sz="0" w:space="0" w:color="auto"/>
        <w:left w:val="none" w:sz="0" w:space="0" w:color="auto"/>
        <w:bottom w:val="none" w:sz="0" w:space="0" w:color="auto"/>
        <w:right w:val="none" w:sz="0" w:space="0" w:color="auto"/>
      </w:divBdr>
    </w:div>
    <w:div w:id="1959145530">
      <w:bodyDiv w:val="1"/>
      <w:marLeft w:val="0"/>
      <w:marRight w:val="0"/>
      <w:marTop w:val="0"/>
      <w:marBottom w:val="0"/>
      <w:divBdr>
        <w:top w:val="none" w:sz="0" w:space="0" w:color="auto"/>
        <w:left w:val="none" w:sz="0" w:space="0" w:color="auto"/>
        <w:bottom w:val="none" w:sz="0" w:space="0" w:color="auto"/>
        <w:right w:val="none" w:sz="0" w:space="0" w:color="auto"/>
      </w:divBdr>
    </w:div>
    <w:div w:id="1963419259">
      <w:bodyDiv w:val="1"/>
      <w:marLeft w:val="0"/>
      <w:marRight w:val="0"/>
      <w:marTop w:val="0"/>
      <w:marBottom w:val="0"/>
      <w:divBdr>
        <w:top w:val="none" w:sz="0" w:space="0" w:color="auto"/>
        <w:left w:val="none" w:sz="0" w:space="0" w:color="auto"/>
        <w:bottom w:val="none" w:sz="0" w:space="0" w:color="auto"/>
        <w:right w:val="none" w:sz="0" w:space="0" w:color="auto"/>
      </w:divBdr>
    </w:div>
    <w:div w:id="2057773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Pages>
  <Words>395</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Meyrick (Kenwood)</cp:lastModifiedBy>
  <cp:revision>16</cp:revision>
  <dcterms:created xsi:type="dcterms:W3CDTF">2024-01-18T17:12:00Z</dcterms:created>
  <dcterms:modified xsi:type="dcterms:W3CDTF">2025-01-22T14:34:00Z</dcterms:modified>
</cp:coreProperties>
</file>