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E23A0F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687AF6">
              <w:rPr>
                <w:rFonts w:ascii="Verdana" w:hAnsi="Verdana"/>
                <w:b/>
                <w:bCs/>
                <w:sz w:val="24"/>
                <w:szCs w:val="24"/>
              </w:rPr>
              <w:t>A Level History</w:t>
            </w:r>
            <w:r w:rsidR="002402A8">
              <w:rPr>
                <w:rFonts w:ascii="Verdana" w:hAnsi="Verdana"/>
                <w:b/>
                <w:bCs/>
                <w:sz w:val="24"/>
                <w:szCs w:val="24"/>
              </w:rPr>
              <w:t xml:space="preserve"> – Year 1</w:t>
            </w:r>
          </w:p>
        </w:tc>
        <w:tc>
          <w:tcPr>
            <w:tcW w:w="2956" w:type="dxa"/>
          </w:tcPr>
          <w:p w14:paraId="0668CB99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1B5A454" w:rsidR="008C0A32" w:rsidRPr="00B245FA" w:rsidRDefault="008C0A3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</w:t>
            </w:r>
            <w:r w:rsidR="00687AF6">
              <w:rPr>
                <w:rFonts w:ascii="Verdana" w:hAnsi="Verdana"/>
                <w:b/>
                <w:bCs/>
                <w:sz w:val="24"/>
                <w:szCs w:val="24"/>
              </w:rPr>
              <w:t>istory</w:t>
            </w:r>
          </w:p>
        </w:tc>
        <w:tc>
          <w:tcPr>
            <w:tcW w:w="2901" w:type="dxa"/>
          </w:tcPr>
          <w:p w14:paraId="5FD2855C" w14:textId="67168CF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A0659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6651758" w:rsidR="00B245FA" w:rsidRPr="00B245FA" w:rsidRDefault="00687AF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NK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7F4B0A6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687AF6" w:rsidRPr="00687AF6">
              <w:rPr>
                <w:rFonts w:ascii="Verdana" w:hAnsi="Verdana"/>
                <w:b/>
                <w:bCs/>
                <w:sz w:val="24"/>
                <w:szCs w:val="24"/>
              </w:rPr>
              <w:t>A Level</w:t>
            </w:r>
          </w:p>
        </w:tc>
      </w:tr>
      <w:tr w:rsidR="009A2174" w:rsidRPr="00B245FA" w14:paraId="67D2F0A6" w14:textId="77777777" w:rsidTr="008F282A">
        <w:trPr>
          <w:trHeight w:val="500"/>
        </w:trPr>
        <w:tc>
          <w:tcPr>
            <w:tcW w:w="9067" w:type="dxa"/>
            <w:gridSpan w:val="5"/>
          </w:tcPr>
          <w:p w14:paraId="5BE12846" w14:textId="23B5AE54" w:rsidR="009A2174" w:rsidRPr="00AD7661" w:rsidRDefault="009A2174" w:rsidP="009A2174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AD7661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AD7661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Britain – </w:t>
            </w:r>
            <w:r w:rsidRPr="00AD7661">
              <w:rPr>
                <w:rFonts w:ascii="Verdana" w:hAnsi="Verdana" w:cs="AQAChevinPro-Medium"/>
                <w:b/>
                <w:bCs/>
                <w:sz w:val="24"/>
                <w:szCs w:val="24"/>
              </w:rPr>
              <w:t>Challenges to the status quo, c1886–1914</w:t>
            </w:r>
            <w:r w:rsidRPr="00AD7661">
              <w:rPr>
                <w:rFonts w:ascii="Verdana" w:hAnsi="Verdana"/>
                <w:b/>
                <w:bCs/>
                <w:sz w:val="24"/>
                <w:szCs w:val="24"/>
              </w:rPr>
              <w:t>. Cold War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– widening 1949-55</w:t>
            </w:r>
            <w:r>
              <w:rPr>
                <w:rFonts w:ascii="ArialMT" w:hAnsi="ArialMT" w:cs="ArialMT"/>
                <w:color w:val="FFFFFF"/>
              </w:rPr>
              <w:t>he Widening of the Cold War, 1949–1955</w:t>
            </w:r>
          </w:p>
        </w:tc>
      </w:tr>
      <w:tr w:rsidR="009A2174" w:rsidRPr="00687AF6" w14:paraId="5AC12EFD" w14:textId="77777777" w:rsidTr="008F282A">
        <w:trPr>
          <w:trHeight w:val="537"/>
        </w:trPr>
        <w:tc>
          <w:tcPr>
            <w:tcW w:w="1001" w:type="dxa"/>
          </w:tcPr>
          <w:p w14:paraId="22670DBD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6686C1AE" w14:textId="77777777" w:rsidR="009A2174" w:rsidRPr="00037932" w:rsidRDefault="009A2174" w:rsidP="009A2174">
            <w:pPr>
              <w:rPr>
                <w:rFonts w:cstheme="minorHAnsi"/>
              </w:rPr>
            </w:pPr>
            <w:r w:rsidRPr="00037932">
              <w:rPr>
                <w:rFonts w:cstheme="minorHAnsi"/>
              </w:rPr>
              <w:t>Ireland: Land agitation and the political response</w:t>
            </w:r>
          </w:p>
        </w:tc>
      </w:tr>
      <w:tr w:rsidR="009A2174" w:rsidRPr="00687AF6" w14:paraId="26D77F3A" w14:textId="77777777" w:rsidTr="008F282A">
        <w:trPr>
          <w:trHeight w:val="537"/>
        </w:trPr>
        <w:tc>
          <w:tcPr>
            <w:tcW w:w="1001" w:type="dxa"/>
          </w:tcPr>
          <w:p w14:paraId="403486A3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2</w:t>
            </w:r>
          </w:p>
          <w:p w14:paraId="3A1DF62E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2A7A09D2" w14:textId="77777777" w:rsidR="009A2174" w:rsidRPr="00037932" w:rsidRDefault="009A2174" w:rsidP="009A2174">
            <w:pPr>
              <w:rPr>
                <w:rFonts w:cstheme="minorHAnsi"/>
              </w:rPr>
            </w:pPr>
            <w:r w:rsidRPr="00037932">
              <w:rPr>
                <w:rFonts w:cstheme="minorHAnsi"/>
              </w:rPr>
              <w:t>Ireland: Home Rule</w:t>
            </w:r>
          </w:p>
        </w:tc>
      </w:tr>
      <w:tr w:rsidR="009A2174" w:rsidRPr="00687AF6" w14:paraId="5E589901" w14:textId="77777777" w:rsidTr="008F282A">
        <w:trPr>
          <w:trHeight w:val="537"/>
        </w:trPr>
        <w:tc>
          <w:tcPr>
            <w:tcW w:w="1001" w:type="dxa"/>
          </w:tcPr>
          <w:p w14:paraId="3438A7EB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3</w:t>
            </w:r>
          </w:p>
          <w:p w14:paraId="7C8E9FA9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6900691" w14:textId="77777777" w:rsidR="009A2174" w:rsidRPr="00037932" w:rsidRDefault="009A2174" w:rsidP="009A2174">
            <w:pPr>
              <w:rPr>
                <w:rFonts w:cstheme="minorHAnsi"/>
              </w:rPr>
            </w:pPr>
            <w:r w:rsidRPr="00037932">
              <w:rPr>
                <w:rFonts w:cstheme="minorHAnsi"/>
              </w:rPr>
              <w:t>Britain: Political developments: Conservative dominance to 1905</w:t>
            </w:r>
          </w:p>
        </w:tc>
      </w:tr>
      <w:tr w:rsidR="009A2174" w:rsidRPr="00687AF6" w14:paraId="777C260A" w14:textId="77777777" w:rsidTr="008F282A">
        <w:trPr>
          <w:trHeight w:val="537"/>
        </w:trPr>
        <w:tc>
          <w:tcPr>
            <w:tcW w:w="1001" w:type="dxa"/>
          </w:tcPr>
          <w:p w14:paraId="07F29B46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013B9317" w14:textId="77777777" w:rsidR="009A2174" w:rsidRPr="00037932" w:rsidRDefault="009A2174" w:rsidP="009A217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7932">
              <w:rPr>
                <w:rFonts w:cstheme="minorHAnsi"/>
              </w:rPr>
              <w:t>Britain: Political developments:  the problems of the</w:t>
            </w:r>
          </w:p>
          <w:p w14:paraId="658697D8" w14:textId="77777777" w:rsidR="009A2174" w:rsidRPr="00037932" w:rsidRDefault="009A2174" w:rsidP="009A2174">
            <w:pPr>
              <w:rPr>
                <w:rFonts w:cstheme="minorHAnsi"/>
              </w:rPr>
            </w:pPr>
            <w:r w:rsidRPr="00037932">
              <w:rPr>
                <w:rFonts w:cstheme="minorHAnsi"/>
              </w:rPr>
              <w:t>Liberal Party</w:t>
            </w:r>
          </w:p>
        </w:tc>
      </w:tr>
      <w:tr w:rsidR="009A2174" w:rsidRPr="00687AF6" w14:paraId="596AD00D" w14:textId="77777777" w:rsidTr="008F282A">
        <w:trPr>
          <w:trHeight w:val="537"/>
        </w:trPr>
        <w:tc>
          <w:tcPr>
            <w:tcW w:w="1001" w:type="dxa"/>
          </w:tcPr>
          <w:p w14:paraId="70CC3A80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65ED3DDA" w14:textId="77777777" w:rsidR="009A2174" w:rsidRPr="00037932" w:rsidRDefault="009A2174" w:rsidP="009A2174">
            <w:pPr>
              <w:rPr>
                <w:rFonts w:cstheme="minorHAnsi"/>
              </w:rPr>
            </w:pPr>
            <w:r w:rsidRPr="00037932">
              <w:rPr>
                <w:rFonts w:cstheme="minorHAnsi"/>
              </w:rPr>
              <w:t>Britain: socialism, Fabianism and the emergence of the Labour Party</w:t>
            </w:r>
          </w:p>
        </w:tc>
      </w:tr>
      <w:tr w:rsidR="009A2174" w:rsidRPr="00687AF6" w14:paraId="23FAE5E9" w14:textId="77777777" w:rsidTr="008F282A">
        <w:trPr>
          <w:trHeight w:val="537"/>
        </w:trPr>
        <w:tc>
          <w:tcPr>
            <w:tcW w:w="1001" w:type="dxa"/>
          </w:tcPr>
          <w:p w14:paraId="71BC663A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63AAA14D" w14:textId="77777777" w:rsidR="009A2174" w:rsidRPr="00037932" w:rsidRDefault="009A2174" w:rsidP="009A2174">
            <w:pPr>
              <w:rPr>
                <w:rFonts w:cstheme="minorHAnsi"/>
              </w:rPr>
            </w:pPr>
            <w:r w:rsidRPr="00037932">
              <w:rPr>
                <w:rFonts w:cstheme="minorHAnsi"/>
              </w:rPr>
              <w:t>US containment in Asia: reconstruction of Japan and US-Japanese relations</w:t>
            </w:r>
          </w:p>
        </w:tc>
      </w:tr>
      <w:tr w:rsidR="009A2174" w:rsidRPr="00687AF6" w14:paraId="756B6D86" w14:textId="77777777" w:rsidTr="008F282A">
        <w:trPr>
          <w:trHeight w:val="537"/>
        </w:trPr>
        <w:tc>
          <w:tcPr>
            <w:tcW w:w="1001" w:type="dxa"/>
          </w:tcPr>
          <w:p w14:paraId="6B52D470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63ACC0C0" w14:textId="77777777" w:rsidR="009A2174" w:rsidRPr="00037932" w:rsidRDefault="009A2174" w:rsidP="009A2174">
            <w:pPr>
              <w:rPr>
                <w:rFonts w:cstheme="minorHAnsi"/>
              </w:rPr>
            </w:pPr>
            <w:r w:rsidRPr="00037932">
              <w:rPr>
                <w:rFonts w:cstheme="minorHAnsi"/>
              </w:rPr>
              <w:t>US containment in Asia:  policy towards China and Taiwan</w:t>
            </w:r>
          </w:p>
        </w:tc>
      </w:tr>
      <w:tr w:rsidR="009A2174" w:rsidRPr="00687AF6" w14:paraId="46DB5744" w14:textId="77777777" w:rsidTr="008F282A">
        <w:trPr>
          <w:trHeight w:val="537"/>
        </w:trPr>
        <w:tc>
          <w:tcPr>
            <w:tcW w:w="1001" w:type="dxa"/>
          </w:tcPr>
          <w:p w14:paraId="35559D79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30870519" w14:textId="77777777" w:rsidR="009A2174" w:rsidRPr="00037932" w:rsidRDefault="009A2174" w:rsidP="009A2174">
            <w:pPr>
              <w:rPr>
                <w:rFonts w:cstheme="minorHAnsi"/>
              </w:rPr>
            </w:pPr>
            <w:r w:rsidRPr="00037932">
              <w:rPr>
                <w:rFonts w:cstheme="minorHAnsi"/>
              </w:rPr>
              <w:t>The Korean War: causes, position and aims of leadership</w:t>
            </w:r>
          </w:p>
        </w:tc>
      </w:tr>
      <w:tr w:rsidR="009A2174" w:rsidRPr="00687AF6" w14:paraId="2222417E" w14:textId="77777777" w:rsidTr="008F282A">
        <w:trPr>
          <w:trHeight w:val="537"/>
        </w:trPr>
        <w:tc>
          <w:tcPr>
            <w:tcW w:w="1001" w:type="dxa"/>
          </w:tcPr>
          <w:p w14:paraId="67AF949B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55E4F465" w14:textId="77777777" w:rsidR="009A2174" w:rsidRPr="00037932" w:rsidRDefault="009A2174" w:rsidP="009A217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37932">
              <w:rPr>
                <w:rFonts w:cstheme="minorHAnsi"/>
              </w:rPr>
              <w:t>The Korean War:  attitudes and</w:t>
            </w:r>
          </w:p>
          <w:p w14:paraId="4B80AAB8" w14:textId="77777777" w:rsidR="009A2174" w:rsidRPr="00037932" w:rsidRDefault="009A2174" w:rsidP="009A2174">
            <w:pPr>
              <w:rPr>
                <w:rFonts w:cstheme="minorHAnsi"/>
              </w:rPr>
            </w:pPr>
            <w:r w:rsidRPr="00037932">
              <w:rPr>
                <w:rFonts w:cstheme="minorHAnsi"/>
              </w:rPr>
              <w:t>actions of the UN, USA, USSR and China</w:t>
            </w:r>
          </w:p>
        </w:tc>
      </w:tr>
    </w:tbl>
    <w:p w14:paraId="173740CA" w14:textId="77777777" w:rsidR="009A2174" w:rsidRPr="00687AF6" w:rsidRDefault="009A2174" w:rsidP="009A2174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1"/>
        <w:gridCol w:w="1469"/>
        <w:gridCol w:w="1460"/>
        <w:gridCol w:w="1502"/>
        <w:gridCol w:w="1694"/>
        <w:gridCol w:w="1410"/>
      </w:tblGrid>
      <w:tr w:rsidR="009A2174" w:rsidRPr="00687AF6" w14:paraId="0BDA17BE" w14:textId="77777777" w:rsidTr="008F282A">
        <w:tc>
          <w:tcPr>
            <w:tcW w:w="1502" w:type="dxa"/>
          </w:tcPr>
          <w:p w14:paraId="3DBD39D5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Fabianism</w:t>
            </w:r>
          </w:p>
        </w:tc>
        <w:tc>
          <w:tcPr>
            <w:tcW w:w="1502" w:type="dxa"/>
          </w:tcPr>
          <w:p w14:paraId="1F607FEA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Agrarian revolt</w:t>
            </w:r>
          </w:p>
        </w:tc>
        <w:tc>
          <w:tcPr>
            <w:tcW w:w="1503" w:type="dxa"/>
          </w:tcPr>
          <w:p w14:paraId="5417FE30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Papacy</w:t>
            </w:r>
          </w:p>
        </w:tc>
        <w:tc>
          <w:tcPr>
            <w:tcW w:w="1503" w:type="dxa"/>
          </w:tcPr>
          <w:p w14:paraId="377F4A89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Containment</w:t>
            </w:r>
          </w:p>
        </w:tc>
        <w:tc>
          <w:tcPr>
            <w:tcW w:w="1503" w:type="dxa"/>
          </w:tcPr>
          <w:p w14:paraId="295B2E1B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Reconstruction</w:t>
            </w:r>
          </w:p>
        </w:tc>
        <w:tc>
          <w:tcPr>
            <w:tcW w:w="1503" w:type="dxa"/>
          </w:tcPr>
          <w:p w14:paraId="2A048E76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A2174" w:rsidRPr="00687AF6" w14:paraId="351CBB68" w14:textId="77777777" w:rsidTr="008F282A">
        <w:tc>
          <w:tcPr>
            <w:tcW w:w="1502" w:type="dxa"/>
          </w:tcPr>
          <w:p w14:paraId="48CD8374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2" w:type="dxa"/>
          </w:tcPr>
          <w:p w14:paraId="0F38D229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1E31A48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073F626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BB70047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6924990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A2174" w:rsidRPr="00687AF6" w14:paraId="5150598F" w14:textId="77777777" w:rsidTr="008F282A">
        <w:tc>
          <w:tcPr>
            <w:tcW w:w="1502" w:type="dxa"/>
          </w:tcPr>
          <w:p w14:paraId="2A4E510F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2" w:type="dxa"/>
          </w:tcPr>
          <w:p w14:paraId="198882D8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5105C81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FB99800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E0941B9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42B044A" w14:textId="77777777" w:rsidR="009A2174" w:rsidRPr="00687AF6" w:rsidRDefault="009A2174" w:rsidP="009A2174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12889227" w14:textId="77777777" w:rsidR="009A2174" w:rsidRPr="00687AF6" w:rsidRDefault="009A2174" w:rsidP="009A2174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A2174" w:rsidRPr="00687AF6" w14:paraId="4B7F9EC1" w14:textId="77777777" w:rsidTr="008F282A">
        <w:tc>
          <w:tcPr>
            <w:tcW w:w="9016" w:type="dxa"/>
          </w:tcPr>
          <w:p w14:paraId="1C5B956C" w14:textId="77777777" w:rsidR="009A2174" w:rsidRPr="00687AF6" w:rsidRDefault="009A2174" w:rsidP="009A2174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687AF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AQA A level textbooks for Britain 1851-1964 and Cold War 1945-91.</w:t>
            </w:r>
          </w:p>
          <w:p w14:paraId="00800D01" w14:textId="77777777" w:rsidR="009A2174" w:rsidRPr="00687AF6" w:rsidRDefault="009A2174" w:rsidP="009A2174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687AF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Please contact NK for further reading, podcasts and recommended progra</w:t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m</w:t>
            </w:r>
            <w:r w:rsidRPr="00687AF6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mes</w:t>
            </w:r>
          </w:p>
        </w:tc>
      </w:tr>
    </w:tbl>
    <w:p w14:paraId="79FA1F36" w14:textId="77777777" w:rsidR="009A2174" w:rsidRPr="00687AF6" w:rsidRDefault="009A2174" w:rsidP="009A2174">
      <w:pPr>
        <w:rPr>
          <w:rFonts w:cstheme="minorHAnsi"/>
          <w:sz w:val="24"/>
          <w:szCs w:val="24"/>
        </w:rPr>
      </w:pPr>
    </w:p>
    <w:p w14:paraId="1C76E45F" w14:textId="1E726078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QAChevinPro-Medium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A0659"/>
    <w:rsid w:val="001B080A"/>
    <w:rsid w:val="002402A8"/>
    <w:rsid w:val="003D70EC"/>
    <w:rsid w:val="00455F38"/>
    <w:rsid w:val="005C2ADA"/>
    <w:rsid w:val="00687AF6"/>
    <w:rsid w:val="007E5C02"/>
    <w:rsid w:val="0082039C"/>
    <w:rsid w:val="00887E11"/>
    <w:rsid w:val="008C0A32"/>
    <w:rsid w:val="008D477B"/>
    <w:rsid w:val="008F6C26"/>
    <w:rsid w:val="00920585"/>
    <w:rsid w:val="009352F5"/>
    <w:rsid w:val="009A2174"/>
    <w:rsid w:val="009D0BFB"/>
    <w:rsid w:val="009E6F6F"/>
    <w:rsid w:val="009F260F"/>
    <w:rsid w:val="00AD03F7"/>
    <w:rsid w:val="00AF4C1A"/>
    <w:rsid w:val="00B245FA"/>
    <w:rsid w:val="00C96B26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7</cp:revision>
  <dcterms:created xsi:type="dcterms:W3CDTF">2023-12-21T09:49:00Z</dcterms:created>
  <dcterms:modified xsi:type="dcterms:W3CDTF">2024-12-03T10:37:00Z</dcterms:modified>
</cp:coreProperties>
</file>