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13211C">
        <w:trPr>
          <w:trHeight w:val="557"/>
        </w:trPr>
        <w:tc>
          <w:tcPr>
            <w:tcW w:w="2523" w:type="dxa"/>
            <w:gridSpan w:val="3"/>
          </w:tcPr>
          <w:p w14:paraId="056BEAE1" w14:textId="220D8B3B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43F03">
              <w:rPr>
                <w:rFonts w:ascii="Verdana" w:hAnsi="Verdana"/>
                <w:b/>
                <w:bCs/>
                <w:sz w:val="24"/>
                <w:szCs w:val="24"/>
              </w:rPr>
              <w:t>BR0</w:t>
            </w:r>
            <w:r w:rsidR="00CF3285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64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5B747885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0395E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13211C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74184CED" w:rsidR="005E401F" w:rsidRPr="00B245FA" w:rsidRDefault="00875743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Mark Connaughton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13211C">
        <w:trPr>
          <w:trHeight w:val="500"/>
        </w:trPr>
        <w:tc>
          <w:tcPr>
            <w:tcW w:w="5796" w:type="dxa"/>
            <w:gridSpan w:val="5"/>
          </w:tcPr>
          <w:p w14:paraId="151CC055" w14:textId="1639289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="00043F0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13211C">
        <w:trPr>
          <w:trHeight w:val="500"/>
        </w:trPr>
        <w:tc>
          <w:tcPr>
            <w:tcW w:w="5796" w:type="dxa"/>
            <w:gridSpan w:val="5"/>
          </w:tcPr>
          <w:p w14:paraId="45E674C4" w14:textId="46E6F1DD" w:rsidR="005E401F" w:rsidRPr="00B245FA" w:rsidRDefault="00BC4A5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Structure &amp; bonding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06B8E" w:rsidRPr="00B245FA" w14:paraId="358C24DA" w14:textId="6B0E24FF" w:rsidTr="0013211C">
        <w:trPr>
          <w:trHeight w:val="537"/>
        </w:trPr>
        <w:tc>
          <w:tcPr>
            <w:tcW w:w="1002" w:type="dxa"/>
          </w:tcPr>
          <w:p w14:paraId="51366C3C" w14:textId="5922D370" w:rsidR="00706B8E" w:rsidRPr="00B245FA" w:rsidRDefault="00706B8E" w:rsidP="00706B8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28166181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the melting and boiling points of substances depend on the particles</w:t>
            </w:r>
          </w:p>
        </w:tc>
        <w:tc>
          <w:tcPr>
            <w:tcW w:w="1447" w:type="dxa"/>
          </w:tcPr>
          <w:p w14:paraId="2AF434F3" w14:textId="77777777" w:rsidR="00706B8E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706B8E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06B8E" w:rsidRPr="00B245FA" w14:paraId="73FCEE28" w14:textId="71CA683A" w:rsidTr="0013211C">
        <w:trPr>
          <w:trHeight w:val="537"/>
        </w:trPr>
        <w:tc>
          <w:tcPr>
            <w:tcW w:w="1002" w:type="dxa"/>
          </w:tcPr>
          <w:p w14:paraId="1AAF7769" w14:textId="7DA76854" w:rsidR="00706B8E" w:rsidRPr="00B245FA" w:rsidRDefault="00706B8E" w:rsidP="00706B8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4794" w:type="dxa"/>
            <w:gridSpan w:val="4"/>
          </w:tcPr>
          <w:p w14:paraId="5884A6B9" w14:textId="1A5A4FE2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atoms can form either positive or negative ions</w:t>
            </w:r>
          </w:p>
        </w:tc>
        <w:tc>
          <w:tcPr>
            <w:tcW w:w="1447" w:type="dxa"/>
          </w:tcPr>
          <w:p w14:paraId="1775AF05" w14:textId="77777777" w:rsidR="00706B8E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706B8E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06B8E" w:rsidRPr="00B245FA" w14:paraId="4E0D80F6" w14:textId="09E0D985" w:rsidTr="0013211C">
        <w:trPr>
          <w:trHeight w:val="537"/>
        </w:trPr>
        <w:tc>
          <w:tcPr>
            <w:tcW w:w="1002" w:type="dxa"/>
          </w:tcPr>
          <w:p w14:paraId="1F9D7E3D" w14:textId="15B76433" w:rsidR="00706B8E" w:rsidRPr="00B245FA" w:rsidRDefault="00706B8E" w:rsidP="00706B8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4794" w:type="dxa"/>
            <w:gridSpan w:val="4"/>
          </w:tcPr>
          <w:p w14:paraId="7800B430" w14:textId="378BBCDD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ionic compounds are held together</w:t>
            </w:r>
          </w:p>
        </w:tc>
        <w:tc>
          <w:tcPr>
            <w:tcW w:w="1447" w:type="dxa"/>
          </w:tcPr>
          <w:p w14:paraId="4DE26EB1" w14:textId="77777777" w:rsidR="00706B8E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706B8E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06B8E" w:rsidRPr="00B245FA" w14:paraId="5F8539E1" w14:textId="792EFE72" w:rsidTr="0013211C">
        <w:trPr>
          <w:trHeight w:val="537"/>
        </w:trPr>
        <w:tc>
          <w:tcPr>
            <w:tcW w:w="1002" w:type="dxa"/>
          </w:tcPr>
          <w:p w14:paraId="77192A04" w14:textId="06D936F1" w:rsidR="00706B8E" w:rsidRPr="00B245FA" w:rsidRDefault="00706B8E" w:rsidP="00706B8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561D680F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why ionic substances have high melting points</w:t>
            </w:r>
          </w:p>
        </w:tc>
        <w:tc>
          <w:tcPr>
            <w:tcW w:w="1447" w:type="dxa"/>
          </w:tcPr>
          <w:p w14:paraId="359B695F" w14:textId="77777777" w:rsidR="00706B8E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706B8E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06B8E" w:rsidRPr="00B245FA" w14:paraId="6E33B8A5" w14:textId="2062F7E0" w:rsidTr="0013211C">
        <w:trPr>
          <w:trHeight w:val="537"/>
        </w:trPr>
        <w:tc>
          <w:tcPr>
            <w:tcW w:w="1002" w:type="dxa"/>
          </w:tcPr>
          <w:p w14:paraId="23AB0FFA" w14:textId="412DDD3E" w:rsidR="00706B8E" w:rsidRPr="00B245FA" w:rsidRDefault="00706B8E" w:rsidP="00706B8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7490B319" w14:textId="178D6C8B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covalent bonds are formed</w:t>
            </w:r>
          </w:p>
        </w:tc>
        <w:tc>
          <w:tcPr>
            <w:tcW w:w="1447" w:type="dxa"/>
          </w:tcPr>
          <w:p w14:paraId="43F72089" w14:textId="77777777" w:rsidR="00706B8E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706B8E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06B8E" w:rsidRPr="00B245FA" w14:paraId="604C67E2" w14:textId="20E3B734" w:rsidTr="0013211C">
        <w:trPr>
          <w:trHeight w:val="537"/>
        </w:trPr>
        <w:tc>
          <w:tcPr>
            <w:tcW w:w="1002" w:type="dxa"/>
          </w:tcPr>
          <w:p w14:paraId="513F87CE" w14:textId="2789BBE2" w:rsidR="00706B8E" w:rsidRPr="00B245FA" w:rsidRDefault="00706B8E" w:rsidP="00706B8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0D49B90A" w14:textId="69F98718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why substances made of simple molecules have low melting and boiling points</w:t>
            </w:r>
          </w:p>
        </w:tc>
        <w:tc>
          <w:tcPr>
            <w:tcW w:w="1447" w:type="dxa"/>
          </w:tcPr>
          <w:p w14:paraId="175311E0" w14:textId="77777777" w:rsidR="00706B8E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706B8E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06B8E" w:rsidRPr="00B245FA" w14:paraId="7E3033AF" w14:textId="7AB28871" w:rsidTr="0013211C">
        <w:trPr>
          <w:trHeight w:val="537"/>
        </w:trPr>
        <w:tc>
          <w:tcPr>
            <w:tcW w:w="1002" w:type="dxa"/>
          </w:tcPr>
          <w:p w14:paraId="6E3A2C3B" w14:textId="24C09430" w:rsidR="00706B8E" w:rsidRPr="00B245FA" w:rsidRDefault="00706B8E" w:rsidP="00706B8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48BFB930" w14:textId="0B01C191" w:rsidR="00706B8E" w:rsidRPr="00B245FA" w:rsidRDefault="00706B8E" w:rsidP="00706B8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Recall the general properties of substances with giant covalent structures</w:t>
            </w:r>
          </w:p>
        </w:tc>
        <w:tc>
          <w:tcPr>
            <w:tcW w:w="1447" w:type="dxa"/>
          </w:tcPr>
          <w:p w14:paraId="2FB65D61" w14:textId="77777777" w:rsidR="00706B8E" w:rsidRPr="00B245FA" w:rsidRDefault="00706B8E" w:rsidP="00706B8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706B8E" w:rsidRPr="00B245FA" w:rsidRDefault="00706B8E" w:rsidP="00706B8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706B8E" w:rsidRPr="00B245FA" w14:paraId="23CC12AA" w14:textId="000B6CB6" w:rsidTr="0013211C">
        <w:trPr>
          <w:trHeight w:val="537"/>
        </w:trPr>
        <w:tc>
          <w:tcPr>
            <w:tcW w:w="1002" w:type="dxa"/>
          </w:tcPr>
          <w:p w14:paraId="1A3BCB32" w14:textId="5D6BA021" w:rsidR="00706B8E" w:rsidRPr="00B245FA" w:rsidRDefault="00706B8E" w:rsidP="00706B8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2EEF224" w14:textId="04EB04A2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</w:rPr>
              <w:t>Recognise fullerenes and graphene from diagrams</w:t>
            </w:r>
          </w:p>
        </w:tc>
        <w:tc>
          <w:tcPr>
            <w:tcW w:w="1447" w:type="dxa"/>
          </w:tcPr>
          <w:p w14:paraId="00C08A9D" w14:textId="77777777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06B8E" w:rsidRPr="00B245FA" w14:paraId="76BC0C43" w14:textId="724785EB" w:rsidTr="0013211C">
        <w:trPr>
          <w:trHeight w:val="537"/>
        </w:trPr>
        <w:tc>
          <w:tcPr>
            <w:tcW w:w="1002" w:type="dxa"/>
          </w:tcPr>
          <w:p w14:paraId="66F4D774" w14:textId="471D6AE1" w:rsidR="00706B8E" w:rsidRPr="00B245FA" w:rsidRDefault="00706B8E" w:rsidP="00706B8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59FA69DC" w14:textId="4E9A2423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the atoms in metals are arranged</w:t>
            </w:r>
          </w:p>
        </w:tc>
        <w:tc>
          <w:tcPr>
            <w:tcW w:w="1447" w:type="dxa"/>
          </w:tcPr>
          <w:p w14:paraId="0B4472A4" w14:textId="77777777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06B8E" w:rsidRPr="00B245FA" w14:paraId="427B8BEA" w14:textId="77777777" w:rsidTr="0013211C">
        <w:trPr>
          <w:trHeight w:val="537"/>
        </w:trPr>
        <w:tc>
          <w:tcPr>
            <w:tcW w:w="1002" w:type="dxa"/>
          </w:tcPr>
          <w:p w14:paraId="2B436737" w14:textId="18B3650E" w:rsidR="00706B8E" w:rsidRDefault="00706B8E" w:rsidP="00706B8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3DB7DB9" w14:textId="353883C8" w:rsidR="00706B8E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why metals can be bent and shaped without breaking</w:t>
            </w:r>
          </w:p>
        </w:tc>
        <w:tc>
          <w:tcPr>
            <w:tcW w:w="1447" w:type="dxa"/>
          </w:tcPr>
          <w:p w14:paraId="26730CC2" w14:textId="77777777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6BD2D32" w14:textId="77777777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06B8E" w:rsidRPr="00B245FA" w14:paraId="6847298A" w14:textId="77777777" w:rsidTr="0013211C">
        <w:trPr>
          <w:trHeight w:val="537"/>
        </w:trPr>
        <w:tc>
          <w:tcPr>
            <w:tcW w:w="1002" w:type="dxa"/>
          </w:tcPr>
          <w:p w14:paraId="7FE5A48C" w14:textId="0D117E0F" w:rsidR="00706B8E" w:rsidRDefault="00706B8E" w:rsidP="00706B8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4" w:type="dxa"/>
            <w:gridSpan w:val="4"/>
          </w:tcPr>
          <w:p w14:paraId="27E69834" w14:textId="731DC0A4" w:rsidR="00706B8E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relative atomic mass of elements and atomic mass of compounds</w:t>
            </w:r>
          </w:p>
        </w:tc>
        <w:tc>
          <w:tcPr>
            <w:tcW w:w="1447" w:type="dxa"/>
          </w:tcPr>
          <w:p w14:paraId="5469DAC8" w14:textId="77777777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BFB06F7" w14:textId="77777777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06B8E" w:rsidRPr="00B245FA" w14:paraId="3174EAB2" w14:textId="77777777" w:rsidTr="0013211C">
        <w:trPr>
          <w:trHeight w:val="537"/>
        </w:trPr>
        <w:tc>
          <w:tcPr>
            <w:tcW w:w="1002" w:type="dxa"/>
          </w:tcPr>
          <w:p w14:paraId="46356FFB" w14:textId="6D5C7F36" w:rsidR="00706B8E" w:rsidRDefault="00706B8E" w:rsidP="00706B8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4" w:type="dxa"/>
            <w:gridSpan w:val="4"/>
          </w:tcPr>
          <w:p w14:paraId="0B15CED2" w14:textId="10891E93" w:rsidR="00706B8E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Explain how the concentration of solutions can be expressed</w:t>
            </w:r>
          </w:p>
        </w:tc>
        <w:tc>
          <w:tcPr>
            <w:tcW w:w="1447" w:type="dxa"/>
          </w:tcPr>
          <w:p w14:paraId="5EAC1193" w14:textId="77777777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2B1297" w14:textId="77777777" w:rsidR="00706B8E" w:rsidRPr="00B245FA" w:rsidRDefault="00706B8E" w:rsidP="00706B8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3"/>
        <w:gridCol w:w="1999"/>
        <w:gridCol w:w="1901"/>
        <w:gridCol w:w="1713"/>
        <w:gridCol w:w="1800"/>
      </w:tblGrid>
      <w:tr w:rsidR="0034108D" w:rsidRPr="00B245FA" w14:paraId="56E7C716" w14:textId="77777777" w:rsidTr="0013211C">
        <w:tc>
          <w:tcPr>
            <w:tcW w:w="1611" w:type="dxa"/>
          </w:tcPr>
          <w:p w14:paraId="3ED141E8" w14:textId="7C8F1CCC" w:rsidR="0034108D" w:rsidRPr="00B245FA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Solid</w:t>
            </w:r>
          </w:p>
        </w:tc>
        <w:tc>
          <w:tcPr>
            <w:tcW w:w="1999" w:type="dxa"/>
          </w:tcPr>
          <w:p w14:paraId="7CDA4861" w14:textId="1950AE81" w:rsidR="0034108D" w:rsidRPr="00B245FA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Liquid</w:t>
            </w:r>
          </w:p>
        </w:tc>
        <w:tc>
          <w:tcPr>
            <w:tcW w:w="1887" w:type="dxa"/>
          </w:tcPr>
          <w:p w14:paraId="5D17AF0B" w14:textId="47435006" w:rsidR="0034108D" w:rsidRPr="00B245FA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Gas</w:t>
            </w:r>
          </w:p>
        </w:tc>
        <w:tc>
          <w:tcPr>
            <w:tcW w:w="1488" w:type="dxa"/>
          </w:tcPr>
          <w:p w14:paraId="70A311EF" w14:textId="7C61C2C1" w:rsidR="0034108D" w:rsidRPr="00B245FA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Particle Theory</w:t>
            </w:r>
          </w:p>
        </w:tc>
        <w:tc>
          <w:tcPr>
            <w:tcW w:w="1809" w:type="dxa"/>
          </w:tcPr>
          <w:p w14:paraId="3AF3EEF7" w14:textId="4D795861" w:rsidR="0034108D" w:rsidRPr="00B245FA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Covalent</w:t>
            </w:r>
          </w:p>
        </w:tc>
      </w:tr>
      <w:tr w:rsidR="0034108D" w:rsidRPr="00B245FA" w14:paraId="5DC8C621" w14:textId="77777777" w:rsidTr="0013211C">
        <w:tc>
          <w:tcPr>
            <w:tcW w:w="1611" w:type="dxa"/>
          </w:tcPr>
          <w:p w14:paraId="14CD84C4" w14:textId="43405B3A" w:rsidR="0034108D" w:rsidRPr="00B245FA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Ionic</w:t>
            </w:r>
          </w:p>
        </w:tc>
        <w:tc>
          <w:tcPr>
            <w:tcW w:w="1999" w:type="dxa"/>
          </w:tcPr>
          <w:p w14:paraId="2B6B0AA7" w14:textId="16F89FAF" w:rsidR="0034108D" w:rsidRPr="00B245FA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</w:t>
            </w:r>
          </w:p>
        </w:tc>
        <w:tc>
          <w:tcPr>
            <w:tcW w:w="1887" w:type="dxa"/>
          </w:tcPr>
          <w:p w14:paraId="44846C07" w14:textId="5B12A75B" w:rsidR="0034108D" w:rsidRPr="00B245FA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Lattice</w:t>
            </w:r>
          </w:p>
        </w:tc>
        <w:tc>
          <w:tcPr>
            <w:tcW w:w="1488" w:type="dxa"/>
          </w:tcPr>
          <w:p w14:paraId="27312DB3" w14:textId="75AB4365" w:rsidR="0034108D" w:rsidRPr="00B245FA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Conductivity</w:t>
            </w:r>
          </w:p>
        </w:tc>
        <w:tc>
          <w:tcPr>
            <w:tcW w:w="1809" w:type="dxa"/>
          </w:tcPr>
          <w:p w14:paraId="24B2E7BF" w14:textId="464564C4" w:rsidR="0034108D" w:rsidRPr="00B245FA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Bond</w:t>
            </w:r>
          </w:p>
        </w:tc>
      </w:tr>
      <w:tr w:rsidR="0034108D" w:rsidRPr="00B245FA" w14:paraId="333D59DA" w14:textId="77777777" w:rsidTr="0013211C">
        <w:tc>
          <w:tcPr>
            <w:tcW w:w="1611" w:type="dxa"/>
          </w:tcPr>
          <w:p w14:paraId="7A65D77F" w14:textId="6F377C68" w:rsidR="0034108D" w:rsidRPr="00B245FA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Polymer</w:t>
            </w:r>
          </w:p>
        </w:tc>
        <w:tc>
          <w:tcPr>
            <w:tcW w:w="1999" w:type="dxa"/>
          </w:tcPr>
          <w:p w14:paraId="3009187A" w14:textId="3EAC8D61" w:rsidR="0034108D" w:rsidRPr="00B245FA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Intermolecular</w:t>
            </w:r>
          </w:p>
        </w:tc>
        <w:tc>
          <w:tcPr>
            <w:tcW w:w="1887" w:type="dxa"/>
          </w:tcPr>
          <w:p w14:paraId="67FCC52D" w14:textId="7CB895C8" w:rsidR="0034108D" w:rsidRPr="00B245FA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Electrostatic</w:t>
            </w:r>
          </w:p>
        </w:tc>
        <w:tc>
          <w:tcPr>
            <w:tcW w:w="1488" w:type="dxa"/>
          </w:tcPr>
          <w:p w14:paraId="67254CC7" w14:textId="505707CD" w:rsidR="0034108D" w:rsidRPr="00B245FA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Delocalised</w:t>
            </w:r>
          </w:p>
        </w:tc>
        <w:tc>
          <w:tcPr>
            <w:tcW w:w="1809" w:type="dxa"/>
          </w:tcPr>
          <w:p w14:paraId="1CFF4AAF" w14:textId="35D31DE9" w:rsidR="0034108D" w:rsidRPr="00B245FA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Fullerene</w:t>
            </w:r>
          </w:p>
        </w:tc>
      </w:tr>
      <w:tr w:rsidR="0034108D" w:rsidRPr="00B245FA" w14:paraId="53672228" w14:textId="77777777" w:rsidTr="0013211C">
        <w:tc>
          <w:tcPr>
            <w:tcW w:w="1611" w:type="dxa"/>
          </w:tcPr>
          <w:p w14:paraId="0F869B34" w14:textId="7F2F56B2" w:rsidR="0034108D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Alloy</w:t>
            </w:r>
          </w:p>
        </w:tc>
        <w:tc>
          <w:tcPr>
            <w:tcW w:w="1999" w:type="dxa"/>
          </w:tcPr>
          <w:p w14:paraId="39FCDD2D" w14:textId="561DEFD0" w:rsidR="0034108D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Relative mass</w:t>
            </w:r>
          </w:p>
        </w:tc>
        <w:tc>
          <w:tcPr>
            <w:tcW w:w="1887" w:type="dxa"/>
          </w:tcPr>
          <w:p w14:paraId="34BDE589" w14:textId="5585CFDC" w:rsidR="0034108D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Concentration</w:t>
            </w:r>
          </w:p>
        </w:tc>
        <w:tc>
          <w:tcPr>
            <w:tcW w:w="1488" w:type="dxa"/>
          </w:tcPr>
          <w:p w14:paraId="741B789B" w14:textId="764F9B16" w:rsidR="0034108D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09" w:type="dxa"/>
          </w:tcPr>
          <w:p w14:paraId="5CEEC938" w14:textId="6DCD4150" w:rsidR="0034108D" w:rsidRDefault="0034108D" w:rsidP="003410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13211C" w:rsidRPr="00B245FA" w14:paraId="6AA69B94" w14:textId="77777777" w:rsidTr="0013211C">
        <w:tc>
          <w:tcPr>
            <w:tcW w:w="1611" w:type="dxa"/>
          </w:tcPr>
          <w:p w14:paraId="287C4B20" w14:textId="7B1A22F7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99" w:type="dxa"/>
          </w:tcPr>
          <w:p w14:paraId="435AD8ED" w14:textId="1D4F025B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87" w:type="dxa"/>
          </w:tcPr>
          <w:p w14:paraId="0F40CED2" w14:textId="1D95F7C5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8" w:type="dxa"/>
          </w:tcPr>
          <w:p w14:paraId="444B1625" w14:textId="258294DF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09" w:type="dxa"/>
          </w:tcPr>
          <w:p w14:paraId="0F9D6AB4" w14:textId="46AAE79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13211C" w:rsidRPr="00B245FA" w14:paraId="7B2378A7" w14:textId="77777777" w:rsidTr="0013211C">
        <w:tc>
          <w:tcPr>
            <w:tcW w:w="1611" w:type="dxa"/>
          </w:tcPr>
          <w:p w14:paraId="4CE3957E" w14:textId="11042AD3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99" w:type="dxa"/>
          </w:tcPr>
          <w:p w14:paraId="51EAD92A" w14:textId="2971E25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87" w:type="dxa"/>
          </w:tcPr>
          <w:p w14:paraId="399A0AA8" w14:textId="52DAA828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8" w:type="dxa"/>
          </w:tcPr>
          <w:p w14:paraId="6597A62C" w14:textId="36616E8B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09" w:type="dxa"/>
          </w:tcPr>
          <w:p w14:paraId="05CEC958" w14:textId="34BC49A1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F282ABE" w14:textId="7766ACDD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390294B8" w14:textId="33102931" w:rsidR="00706B8E" w:rsidRDefault="00706B8E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395E"/>
    <w:rsid w:val="00014922"/>
    <w:rsid w:val="00022828"/>
    <w:rsid w:val="0003673B"/>
    <w:rsid w:val="00043F03"/>
    <w:rsid w:val="000D1F7C"/>
    <w:rsid w:val="000E349C"/>
    <w:rsid w:val="0013211C"/>
    <w:rsid w:val="00152E58"/>
    <w:rsid w:val="001B080A"/>
    <w:rsid w:val="0034108D"/>
    <w:rsid w:val="00455F38"/>
    <w:rsid w:val="004D02C1"/>
    <w:rsid w:val="00557E29"/>
    <w:rsid w:val="005A52E0"/>
    <w:rsid w:val="005C2ADA"/>
    <w:rsid w:val="005E401F"/>
    <w:rsid w:val="00706B8E"/>
    <w:rsid w:val="007258EA"/>
    <w:rsid w:val="007944BE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D0BFB"/>
    <w:rsid w:val="00AB0E05"/>
    <w:rsid w:val="00AB5443"/>
    <w:rsid w:val="00AD03F7"/>
    <w:rsid w:val="00AF4C1A"/>
    <w:rsid w:val="00B067B5"/>
    <w:rsid w:val="00B245FA"/>
    <w:rsid w:val="00BC4A5F"/>
    <w:rsid w:val="00C96B26"/>
    <w:rsid w:val="00CF3285"/>
    <w:rsid w:val="00D944D3"/>
    <w:rsid w:val="00DD37E2"/>
    <w:rsid w:val="00E43F44"/>
    <w:rsid w:val="00EF2D23"/>
    <w:rsid w:val="00F04698"/>
    <w:rsid w:val="00F7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8</cp:revision>
  <dcterms:created xsi:type="dcterms:W3CDTF">2024-09-17T08:20:00Z</dcterms:created>
  <dcterms:modified xsi:type="dcterms:W3CDTF">2024-11-21T14:58:00Z</dcterms:modified>
</cp:coreProperties>
</file>