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230AD51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5138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9150BE">
              <w:rPr>
                <w:rFonts w:ascii="Verdana" w:hAnsi="Verdana"/>
                <w:b/>
                <w:bCs/>
                <w:sz w:val="24"/>
                <w:szCs w:val="24"/>
              </w:rPr>
              <w:t>BR08</w:t>
            </w:r>
          </w:p>
        </w:tc>
        <w:tc>
          <w:tcPr>
            <w:tcW w:w="2956" w:type="dxa"/>
          </w:tcPr>
          <w:p w14:paraId="181E5C95" w14:textId="569673F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644ED6"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</w:tcPr>
          <w:p w14:paraId="5FD2855C" w14:textId="0294B43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44ED6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078164C8" w:rsidR="00B245FA" w:rsidRPr="00B245FA" w:rsidRDefault="009150B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Molly </w:t>
            </w:r>
            <w:proofErr w:type="spellStart"/>
            <w:r>
              <w:rPr>
                <w:rFonts w:ascii="Verdana" w:hAnsi="Verdana"/>
                <w:b/>
                <w:bCs/>
                <w:sz w:val="24"/>
                <w:szCs w:val="24"/>
              </w:rPr>
              <w:t>Vellacot</w:t>
            </w:r>
            <w:proofErr w:type="spellEnd"/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46B09CD2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AA51C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Study programmes 1,2,3 (KS5)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2D407E11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AA51C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AA51C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Digital literacy and online safety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6E3ED374" w:rsidR="00B245FA" w:rsidRPr="00B245FA" w:rsidRDefault="00AA51C4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H13 how to maintain work/life balance, including balancing time online.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6053702" w:rsidR="00B245FA" w:rsidRPr="00B245FA" w:rsidRDefault="00AA51C4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H14 to assess and manage risk and personal safety in a wide range of contexts including online; about support in place to safeguard them and how to access it.</w:t>
            </w: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48D8CF9B" w:rsidR="00B245FA" w:rsidRPr="00B245FA" w:rsidRDefault="00AA51C4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R5 to manage personal safety in new relationships, including online activity or when meeting someone for the first time whom they met online.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2721FCA6" w:rsidR="00B245FA" w:rsidRPr="00B245FA" w:rsidRDefault="00AA51C4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L20 to set and maintain clear boundaries around personal privacy and to manage online safety in all its forms, including seeking help when appropriate</w:t>
            </w:r>
          </w:p>
        </w:tc>
      </w:tr>
      <w:tr w:rsidR="00B245F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3C644156" w:rsidR="00B245FA" w:rsidRPr="00B245FA" w:rsidRDefault="00AA51C4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L21 to effectively challenge online content that adversely affects their personal or professional reputation 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71E07783" w:rsidR="00B245FA" w:rsidRPr="00B245FA" w:rsidRDefault="00AA51C4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L22 to build and maintain a positive professional online presence, using a range of technologies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7135C72F" w:rsidR="00B245FA" w:rsidRPr="00B245FA" w:rsidRDefault="00AA51C4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L23 how social media can expand limit or distort perspectives</w:t>
            </w:r>
            <w:r w:rsidR="00806A68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and recognise how content they create and share may contribute to, or challenge this.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77CF49CD" w:rsidR="00B245FA" w:rsidRPr="00B245FA" w:rsidRDefault="00806A68" w:rsidP="00B245F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L24 to be a critical consumer of online information in all its forms, including recognising bias, propaganda and manipulation.</w:t>
            </w: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04CAB303" w:rsidR="00B245FA" w:rsidRPr="00B245FA" w:rsidRDefault="00806A68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L25 when and how to access help for themselves or others in relation to extremism and radicalisation.</w:t>
            </w:r>
          </w:p>
        </w:tc>
      </w:tr>
      <w:tr w:rsidR="00B245F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6B894ACF" w:rsidR="00B245FA" w:rsidRPr="00B245FA" w:rsidRDefault="00B245F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6"/>
        <w:gridCol w:w="1485"/>
        <w:gridCol w:w="1508"/>
        <w:gridCol w:w="1871"/>
        <w:gridCol w:w="1560"/>
        <w:gridCol w:w="1176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2C4B9421" w:rsidR="00920585" w:rsidRPr="00B245FA" w:rsidRDefault="003E3A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Content</w:t>
            </w:r>
          </w:p>
        </w:tc>
        <w:tc>
          <w:tcPr>
            <w:tcW w:w="1502" w:type="dxa"/>
          </w:tcPr>
          <w:p w14:paraId="7CDA4861" w14:textId="3747CC17" w:rsidR="00920585" w:rsidRPr="00B245FA" w:rsidRDefault="003E3A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Consumer</w:t>
            </w:r>
          </w:p>
        </w:tc>
        <w:tc>
          <w:tcPr>
            <w:tcW w:w="1503" w:type="dxa"/>
          </w:tcPr>
          <w:p w14:paraId="5D17AF0B" w14:textId="3EDE0374" w:rsidR="00920585" w:rsidRPr="00B245FA" w:rsidRDefault="003E3A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Extremism</w:t>
            </w:r>
          </w:p>
        </w:tc>
        <w:tc>
          <w:tcPr>
            <w:tcW w:w="1503" w:type="dxa"/>
          </w:tcPr>
          <w:p w14:paraId="70A311EF" w14:textId="60DA7FB0" w:rsidR="00920585" w:rsidRPr="00B245FA" w:rsidRDefault="003E3A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Radicalisation</w:t>
            </w:r>
          </w:p>
        </w:tc>
        <w:tc>
          <w:tcPr>
            <w:tcW w:w="1503" w:type="dxa"/>
          </w:tcPr>
          <w:p w14:paraId="3AF3EEF7" w14:textId="3B5DEBF1" w:rsidR="00920585" w:rsidRPr="00B245FA" w:rsidRDefault="003E3A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Boundaries</w:t>
            </w:r>
          </w:p>
        </w:tc>
        <w:tc>
          <w:tcPr>
            <w:tcW w:w="1503" w:type="dxa"/>
          </w:tcPr>
          <w:p w14:paraId="3B235E5C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2CF113DD" w14:textId="65946FAD" w:rsidR="003E3AC5" w:rsidRPr="003E3AC5" w:rsidRDefault="003E3AC5" w:rsidP="003E3AC5">
            <w:pPr>
              <w:pStyle w:val="Heading1"/>
              <w:shd w:val="clear" w:color="auto" w:fill="FFFFFF"/>
              <w:spacing w:before="0"/>
              <w:textAlignment w:val="baseline"/>
              <w:rPr>
                <w:rFonts w:ascii="Helvetica" w:hAnsi="Helvetica" w:cs="Helvetica"/>
                <w:i/>
                <w:iCs/>
                <w:color w:val="000000"/>
              </w:rPr>
            </w:pPr>
            <w:r w:rsidRPr="003E3AC5">
              <w:rPr>
                <w:rFonts w:ascii="Helvetica" w:hAnsi="Helvetica" w:cs="Helvetica"/>
                <w:i/>
                <w:iCs/>
                <w:color w:val="000000"/>
              </w:rPr>
              <w:lastRenderedPageBreak/>
              <w:t>GCSE PSHE / Citizenship / Computing: Digital Literacy</w:t>
            </w:r>
          </w:p>
          <w:p w14:paraId="734E39E3" w14:textId="0A8D2933" w:rsidR="00B245FA" w:rsidRDefault="003E3AC5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hyperlink r:id="rId5" w:history="1">
              <w:r w:rsidRPr="00E86651">
                <w:rPr>
                  <w:rStyle w:val="Hyperlink"/>
                  <w:rFonts w:ascii="Verdana" w:eastAsia="Times New Roman" w:hAnsi="Verdana" w:cs="Times New Roman"/>
                  <w:i/>
                  <w:iCs/>
                  <w:sz w:val="24"/>
                  <w:szCs w:val="24"/>
                  <w:lang w:eastAsia="en-GB"/>
                </w:rPr>
                <w:t>https://www.bbc.co.uk/teach/class-clips-video/articles/zmxsnrd</w:t>
              </w:r>
            </w:hyperlink>
            <w:r w:rsidR="009150BE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</w:p>
          <w:p w14:paraId="5DC51602" w14:textId="00EE1C98" w:rsidR="003E3AC5" w:rsidRDefault="003E3AC5" w:rsidP="00B245FA">
            <w:pPr>
              <w:shd w:val="clear" w:color="auto" w:fill="FFFFFF"/>
              <w:spacing w:before="240" w:after="120"/>
              <w:outlineLvl w:val="3"/>
              <w:rPr>
                <w:rFonts w:ascii="Helvetica" w:hAnsi="Helvetica" w:cs="Helvetica"/>
                <w:color w:val="141414"/>
                <w:shd w:val="clear" w:color="auto" w:fill="FFFFFF"/>
              </w:rPr>
            </w:pPr>
            <w:r>
              <w:rPr>
                <w:rFonts w:ascii="Helvetica" w:hAnsi="Helvetica" w:cs="Helvetica"/>
                <w:color w:val="141414"/>
                <w:shd w:val="clear" w:color="auto" w:fill="FFFFFF"/>
              </w:rPr>
              <w:t>S</w:t>
            </w:r>
            <w:r>
              <w:rPr>
                <w:rFonts w:ascii="Helvetica" w:hAnsi="Helvetica" w:cs="Helvetica"/>
                <w:color w:val="141414"/>
                <w:shd w:val="clear" w:color="auto" w:fill="FFFFFF"/>
              </w:rPr>
              <w:t>hort films about fake news, live streaming, pornography, mental wellbeing, copyright and ownership, sensitive pictures, online gaming, cyber-bullying, digital footprints, and online security.</w:t>
            </w:r>
          </w:p>
          <w:p w14:paraId="306F5046" w14:textId="0A4BFD45" w:rsidR="003E3AC5" w:rsidRDefault="003E3AC5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Style w:val="Strong"/>
                <w:rFonts w:ascii="Helvetica" w:hAnsi="Helvetica" w:cs="Helvetica"/>
                <w:color w:val="141414"/>
                <w:bdr w:val="none" w:sz="0" w:space="0" w:color="auto" w:frame="1"/>
                <w:shd w:val="clear" w:color="auto" w:fill="FFFFFF"/>
              </w:rPr>
              <w:t>Due to the sensitive nature of the subject matter, we strongly advise</w:t>
            </w:r>
            <w:r>
              <w:rPr>
                <w:rStyle w:val="Strong"/>
                <w:rFonts w:ascii="Helvetica" w:hAnsi="Helvetica" w:cs="Helvetica"/>
                <w:color w:val="141414"/>
                <w:bdr w:val="none" w:sz="0" w:space="0" w:color="auto" w:frame="1"/>
                <w:shd w:val="clear" w:color="auto" w:fill="FFFFFF"/>
              </w:rPr>
              <w:t xml:space="preserve"> checking content with an adult</w:t>
            </w:r>
            <w:r>
              <w:rPr>
                <w:rStyle w:val="Strong"/>
                <w:rFonts w:ascii="Helvetica" w:hAnsi="Helvetica" w:cs="Helvetica"/>
                <w:color w:val="141414"/>
                <w:bdr w:val="none" w:sz="0" w:space="0" w:color="auto" w:frame="1"/>
                <w:shd w:val="clear" w:color="auto" w:fill="FFFFFF"/>
              </w:rPr>
              <w:t xml:space="preserve"> before watching with your students.</w:t>
            </w:r>
          </w:p>
          <w:p w14:paraId="0FCCE8DD" w14:textId="48475329" w:rsidR="009150BE" w:rsidRPr="00B245FA" w:rsidRDefault="009150BE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3E3AC5"/>
    <w:rsid w:val="00455F38"/>
    <w:rsid w:val="005C2ADA"/>
    <w:rsid w:val="00644ED6"/>
    <w:rsid w:val="007E5C02"/>
    <w:rsid w:val="00806A68"/>
    <w:rsid w:val="0082039C"/>
    <w:rsid w:val="0085138B"/>
    <w:rsid w:val="008D477B"/>
    <w:rsid w:val="008F6C26"/>
    <w:rsid w:val="009150BE"/>
    <w:rsid w:val="00920585"/>
    <w:rsid w:val="009352F5"/>
    <w:rsid w:val="009D0BFB"/>
    <w:rsid w:val="00AA51C4"/>
    <w:rsid w:val="00AD03F7"/>
    <w:rsid w:val="00AF4C1A"/>
    <w:rsid w:val="00B245FA"/>
    <w:rsid w:val="00C96B26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3A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150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50B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E3A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E3A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9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teach/class-clips-video/articles/zmxsnr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Stephanie Kirton (Kenwood)</cp:lastModifiedBy>
  <cp:revision>2</cp:revision>
  <dcterms:created xsi:type="dcterms:W3CDTF">2025-01-09T13:19:00Z</dcterms:created>
  <dcterms:modified xsi:type="dcterms:W3CDTF">2025-01-09T13:19:00Z</dcterms:modified>
</cp:coreProperties>
</file>